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75BA" w14:textId="77777777" w:rsidR="00C17B23" w:rsidRDefault="00C17B23" w:rsidP="00C17B23">
      <w:pPr>
        <w:pStyle w:val="BodyText"/>
        <w:rPr>
          <w:rFonts w:cs="Arial"/>
          <w:bCs/>
          <w:szCs w:val="24"/>
        </w:rPr>
      </w:pPr>
    </w:p>
    <w:p w14:paraId="51D21791" w14:textId="77777777" w:rsidR="00C17B23" w:rsidRPr="008F1CC0" w:rsidRDefault="00000000" w:rsidP="00C17B23">
      <w:pPr>
        <w:pStyle w:val="Header"/>
        <w:tabs>
          <w:tab w:val="clear" w:pos="4680"/>
          <w:tab w:val="clear" w:pos="9360"/>
        </w:tabs>
        <w:ind w:firstLine="720"/>
        <w:rPr>
          <w:rFonts w:cs="Arial"/>
          <w:noProof/>
          <w:sz w:val="24"/>
          <w:szCs w:val="24"/>
        </w:rPr>
      </w:pPr>
      <w:r>
        <w:rPr>
          <w:rFonts w:cs="Arial"/>
          <w:noProof/>
          <w:sz w:val="24"/>
          <w:szCs w:val="24"/>
        </w:rPr>
        <w:object w:dxaOrig="1440" w:dyaOrig="1440" w14:anchorId="12824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pt;margin-top:-4pt;width:76pt;height:88.4pt;z-index:251658240" fillcolor="window">
            <v:imagedata r:id="rId8" o:title=""/>
          </v:shape>
          <o:OLEObject Type="Embed" ProgID="Word.Picture.8" ShapeID="_x0000_s1026" DrawAspect="Content" ObjectID="_1764662908" r:id="rId9"/>
        </w:object>
      </w:r>
      <w:r w:rsidR="00C17B23">
        <w:rPr>
          <w:noProof/>
        </w:rPr>
        <mc:AlternateContent>
          <mc:Choice Requires="wps">
            <w:drawing>
              <wp:anchor distT="0" distB="0" distL="114300" distR="114300" simplePos="0" relativeHeight="251660288" behindDoc="0" locked="0" layoutInCell="1" allowOverlap="1" wp14:anchorId="3DFEAB27" wp14:editId="6DF8C684">
                <wp:simplePos x="0" y="0"/>
                <wp:positionH relativeFrom="column">
                  <wp:posOffset>761365</wp:posOffset>
                </wp:positionH>
                <wp:positionV relativeFrom="paragraph">
                  <wp:posOffset>-60960</wp:posOffset>
                </wp:positionV>
                <wp:extent cx="5735320" cy="993140"/>
                <wp:effectExtent l="0" t="0" r="0" b="0"/>
                <wp:wrapNone/>
                <wp:docPr id="6027899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147574CF" w14:textId="77777777" w:rsidR="00C17B23" w:rsidRPr="00840772" w:rsidRDefault="00C17B23" w:rsidP="00C17B23">
                            <w:pPr>
                              <w:jc w:val="center"/>
                            </w:pPr>
                          </w:p>
                          <w:p w14:paraId="790ED9D3" w14:textId="77777777" w:rsidR="00C17B23" w:rsidRPr="00A62D3E" w:rsidRDefault="00C17B23" w:rsidP="00C17B23">
                            <w:pPr>
                              <w:jc w:val="center"/>
                              <w:rPr>
                                <w:b/>
                                <w:sz w:val="24"/>
                              </w:rPr>
                            </w:pPr>
                            <w:r w:rsidRPr="00A62D3E">
                              <w:rPr>
                                <w:b/>
                                <w:sz w:val="24"/>
                              </w:rPr>
                              <w:t xml:space="preserve">SACRAMENTO REGIONAL TRANSIT </w:t>
                            </w:r>
                          </w:p>
                          <w:p w14:paraId="49C76F6F" w14:textId="77777777" w:rsidR="00C17B23" w:rsidRPr="00A62D3E" w:rsidRDefault="00C17B23" w:rsidP="00C17B23">
                            <w:pPr>
                              <w:jc w:val="center"/>
                              <w:rPr>
                                <w:b/>
                                <w:sz w:val="24"/>
                              </w:rPr>
                            </w:pPr>
                            <w:r w:rsidRPr="00A62D3E">
                              <w:rPr>
                                <w:b/>
                                <w:sz w:val="24"/>
                              </w:rPr>
                              <w:t>MOBILITY ADVISORY COUNCIL</w:t>
                            </w:r>
                          </w:p>
                          <w:p w14:paraId="030AD1DD" w14:textId="77777777" w:rsidR="00C17B23" w:rsidRPr="00A62D3E" w:rsidRDefault="00C17B23" w:rsidP="00C17B23">
                            <w:pPr>
                              <w:pStyle w:val="Heading2"/>
                              <w:rPr>
                                <w:color w:val="auto"/>
                              </w:rPr>
                            </w:pPr>
                            <w:r w:rsidRPr="00A62D3E">
                              <w:rPr>
                                <w:color w:val="auto"/>
                              </w:rPr>
                              <w:t xml:space="preserve">MEETING MINUTES </w:t>
                            </w:r>
                          </w:p>
                          <w:p w14:paraId="5121CB46" w14:textId="77777777" w:rsidR="00C17B23" w:rsidRPr="00840772" w:rsidRDefault="00C17B23" w:rsidP="00C17B23">
                            <w:pPr>
                              <w:pStyle w:val="Heading7"/>
                            </w:pPr>
                            <w:r>
                              <w:t>December 7,</w:t>
                            </w:r>
                            <w:r w:rsidRPr="00A62D3E">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EAB27"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147574CF" w14:textId="77777777" w:rsidR="00C17B23" w:rsidRPr="00840772" w:rsidRDefault="00C17B23" w:rsidP="00C17B23">
                      <w:pPr>
                        <w:jc w:val="center"/>
                      </w:pPr>
                    </w:p>
                    <w:p w14:paraId="790ED9D3" w14:textId="77777777" w:rsidR="00C17B23" w:rsidRPr="00A62D3E" w:rsidRDefault="00C17B23" w:rsidP="00C17B23">
                      <w:pPr>
                        <w:jc w:val="center"/>
                        <w:rPr>
                          <w:b/>
                          <w:sz w:val="24"/>
                        </w:rPr>
                      </w:pPr>
                      <w:r w:rsidRPr="00A62D3E">
                        <w:rPr>
                          <w:b/>
                          <w:sz w:val="24"/>
                        </w:rPr>
                        <w:t xml:space="preserve">SACRAMENTO REGIONAL TRANSIT </w:t>
                      </w:r>
                    </w:p>
                    <w:p w14:paraId="49C76F6F" w14:textId="77777777" w:rsidR="00C17B23" w:rsidRPr="00A62D3E" w:rsidRDefault="00C17B23" w:rsidP="00C17B23">
                      <w:pPr>
                        <w:jc w:val="center"/>
                        <w:rPr>
                          <w:b/>
                          <w:sz w:val="24"/>
                        </w:rPr>
                      </w:pPr>
                      <w:r w:rsidRPr="00A62D3E">
                        <w:rPr>
                          <w:b/>
                          <w:sz w:val="24"/>
                        </w:rPr>
                        <w:t>MOBILITY ADVISORY COUNCIL</w:t>
                      </w:r>
                    </w:p>
                    <w:p w14:paraId="030AD1DD" w14:textId="77777777" w:rsidR="00C17B23" w:rsidRPr="00A62D3E" w:rsidRDefault="00C17B23" w:rsidP="00C17B23">
                      <w:pPr>
                        <w:pStyle w:val="Heading2"/>
                        <w:rPr>
                          <w:color w:val="auto"/>
                        </w:rPr>
                      </w:pPr>
                      <w:r w:rsidRPr="00A62D3E">
                        <w:rPr>
                          <w:color w:val="auto"/>
                        </w:rPr>
                        <w:t xml:space="preserve">MEETING MINUTES </w:t>
                      </w:r>
                    </w:p>
                    <w:p w14:paraId="5121CB46" w14:textId="77777777" w:rsidR="00C17B23" w:rsidRPr="00840772" w:rsidRDefault="00C17B23" w:rsidP="00C17B23">
                      <w:pPr>
                        <w:pStyle w:val="Heading7"/>
                      </w:pPr>
                      <w:r>
                        <w:t>December 7,</w:t>
                      </w:r>
                      <w:r w:rsidRPr="00A62D3E">
                        <w:t xml:space="preserve"> 2023</w:t>
                      </w:r>
                    </w:p>
                  </w:txbxContent>
                </v:textbox>
              </v:shape>
            </w:pict>
          </mc:Fallback>
        </mc:AlternateContent>
      </w:r>
      <w:r w:rsidR="00C17B23">
        <w:rPr>
          <w:rFonts w:cs="Arial"/>
          <w:noProof/>
          <w:sz w:val="24"/>
          <w:szCs w:val="24"/>
        </w:rPr>
        <w:t xml:space="preserve">           </w:t>
      </w:r>
      <w:r w:rsidR="00C17B23" w:rsidRPr="008F1CC0">
        <w:rPr>
          <w:rFonts w:cs="Arial"/>
          <w:noProof/>
          <w:sz w:val="24"/>
          <w:szCs w:val="24"/>
        </w:rPr>
        <w:t>3(</w:t>
      </w:r>
    </w:p>
    <w:p w14:paraId="03DEFBF5" w14:textId="77777777" w:rsidR="00C17B23" w:rsidRPr="008F1CC0" w:rsidRDefault="00C17B23" w:rsidP="00C17B23">
      <w:pPr>
        <w:rPr>
          <w:rFonts w:cs="Arial"/>
          <w:sz w:val="24"/>
          <w:szCs w:val="24"/>
        </w:rPr>
      </w:pPr>
      <w:r w:rsidRPr="008F1CC0">
        <w:rPr>
          <w:rFonts w:cs="Arial"/>
          <w:sz w:val="24"/>
          <w:szCs w:val="24"/>
        </w:rPr>
        <w:tab/>
      </w:r>
    </w:p>
    <w:p w14:paraId="1C749729" w14:textId="77777777" w:rsidR="00C17B23" w:rsidRPr="008F1CC0" w:rsidRDefault="00C17B23" w:rsidP="00C17B23">
      <w:pPr>
        <w:rPr>
          <w:rFonts w:cs="Arial"/>
          <w:sz w:val="24"/>
          <w:szCs w:val="24"/>
        </w:rPr>
      </w:pPr>
    </w:p>
    <w:p w14:paraId="3FD7B95D" w14:textId="77777777" w:rsidR="00C17B23" w:rsidRPr="008F1CC0" w:rsidRDefault="00C17B23" w:rsidP="00C17B23">
      <w:pPr>
        <w:rPr>
          <w:rFonts w:cs="Arial"/>
          <w:sz w:val="24"/>
          <w:szCs w:val="24"/>
        </w:rPr>
      </w:pPr>
    </w:p>
    <w:p w14:paraId="51EF0AD6" w14:textId="77777777" w:rsidR="00C17B23" w:rsidRPr="008F1CC0" w:rsidRDefault="00C17B23" w:rsidP="00C17B23">
      <w:pPr>
        <w:rPr>
          <w:rFonts w:cs="Arial"/>
          <w:sz w:val="24"/>
          <w:szCs w:val="24"/>
        </w:rPr>
      </w:pPr>
    </w:p>
    <w:p w14:paraId="5A7F9CB7" w14:textId="77777777" w:rsidR="00C17B23" w:rsidRPr="008F1CC0" w:rsidRDefault="00C17B23" w:rsidP="00C17B23">
      <w:pPr>
        <w:jc w:val="both"/>
        <w:rPr>
          <w:rFonts w:cs="Arial"/>
          <w:b/>
          <w:sz w:val="24"/>
          <w:szCs w:val="24"/>
          <w:u w:val="single"/>
        </w:rPr>
      </w:pPr>
    </w:p>
    <w:p w14:paraId="6CAC04AD" w14:textId="77777777" w:rsidR="00C17B23" w:rsidRPr="00BE40EC" w:rsidRDefault="00C17B23" w:rsidP="00C17B23">
      <w:pPr>
        <w:jc w:val="both"/>
        <w:rPr>
          <w:rFonts w:cs="Arial"/>
          <w:bCs/>
          <w:sz w:val="24"/>
          <w:szCs w:val="24"/>
        </w:rPr>
      </w:pPr>
      <w:r>
        <w:rPr>
          <w:rFonts w:cs="Arial"/>
          <w:bCs/>
          <w:sz w:val="24"/>
          <w:szCs w:val="24"/>
        </w:rPr>
        <w:tab/>
      </w:r>
      <w:r>
        <w:rPr>
          <w:rFonts w:cs="Arial"/>
          <w:bCs/>
          <w:sz w:val="24"/>
          <w:szCs w:val="24"/>
        </w:rPr>
        <w:tab/>
      </w:r>
    </w:p>
    <w:p w14:paraId="1E3C45C7" w14:textId="77777777" w:rsidR="00C17B23" w:rsidRPr="00C42047" w:rsidRDefault="00C17B23" w:rsidP="00C17B23">
      <w:pPr>
        <w:jc w:val="both"/>
        <w:rPr>
          <w:rFonts w:cs="Arial"/>
          <w:bCs/>
          <w:sz w:val="24"/>
          <w:szCs w:val="24"/>
        </w:rPr>
      </w:pPr>
      <w:r w:rsidRPr="00C42047">
        <w:rPr>
          <w:rFonts w:cs="Arial"/>
          <w:b/>
          <w:sz w:val="24"/>
          <w:szCs w:val="24"/>
          <w:u w:val="single"/>
        </w:rPr>
        <w:t>CALL TO ORDER</w:t>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
          <w:sz w:val="24"/>
          <w:szCs w:val="24"/>
        </w:rPr>
        <w:t xml:space="preserve">ATTACHMENT </w:t>
      </w:r>
      <w:r w:rsidRPr="00C42047">
        <w:rPr>
          <w:rFonts w:ascii="Segoe UI" w:hAnsi="Segoe UI" w:cs="Segoe UI"/>
          <w:b/>
          <w:sz w:val="28"/>
          <w:szCs w:val="28"/>
        </w:rPr>
        <w:t>1</w:t>
      </w:r>
    </w:p>
    <w:p w14:paraId="094DB08C" w14:textId="77777777" w:rsidR="00C17B23" w:rsidRPr="00E65AC1" w:rsidRDefault="00C17B23" w:rsidP="00C17B23">
      <w:pPr>
        <w:jc w:val="both"/>
        <w:rPr>
          <w:rFonts w:cs="Arial"/>
          <w:b/>
          <w:sz w:val="24"/>
          <w:szCs w:val="24"/>
          <w:highlight w:val="yellow"/>
          <w:u w:val="single"/>
        </w:rPr>
      </w:pPr>
    </w:p>
    <w:p w14:paraId="047AA8C1" w14:textId="69C17B1C" w:rsidR="00C17B23" w:rsidRPr="00E65AC1" w:rsidRDefault="00C17B23" w:rsidP="00C17B23">
      <w:pPr>
        <w:pStyle w:val="BodyText"/>
        <w:jc w:val="both"/>
        <w:rPr>
          <w:rFonts w:cs="Arial"/>
          <w:szCs w:val="24"/>
          <w:highlight w:val="yellow"/>
        </w:rPr>
      </w:pPr>
      <w:r w:rsidRPr="00E9246A">
        <w:rPr>
          <w:rFonts w:cs="Arial"/>
          <w:szCs w:val="24"/>
        </w:rPr>
        <w:t xml:space="preserve">The zoom webinar meeting was called to order at </w:t>
      </w:r>
      <w:r w:rsidRPr="00E9246A">
        <w:rPr>
          <w:rFonts w:cs="Arial"/>
          <w:b/>
          <w:bCs/>
          <w:szCs w:val="24"/>
        </w:rPr>
        <w:t>2:</w:t>
      </w:r>
      <w:r>
        <w:rPr>
          <w:rFonts w:cs="Arial"/>
          <w:b/>
          <w:bCs/>
          <w:szCs w:val="24"/>
        </w:rPr>
        <w:t>32</w:t>
      </w:r>
      <w:r w:rsidRPr="00E9246A">
        <w:rPr>
          <w:rFonts w:cs="Arial"/>
          <w:b/>
          <w:bCs/>
          <w:szCs w:val="24"/>
        </w:rPr>
        <w:t xml:space="preserve"> p.m.</w:t>
      </w:r>
      <w:r w:rsidRPr="00E65AC1">
        <w:rPr>
          <w:rFonts w:cs="Arial"/>
          <w:szCs w:val="24"/>
          <w:highlight w:val="yellow"/>
        </w:rPr>
        <w:t xml:space="preserve"> </w:t>
      </w:r>
    </w:p>
    <w:p w14:paraId="70A8A8EF" w14:textId="77777777" w:rsidR="00C17B23" w:rsidRPr="00E65AC1" w:rsidRDefault="00C17B23" w:rsidP="00C17B23">
      <w:pPr>
        <w:pStyle w:val="NormalWeb"/>
        <w:spacing w:before="0" w:beforeAutospacing="0" w:after="0" w:afterAutospacing="0"/>
        <w:jc w:val="both"/>
        <w:rPr>
          <w:rFonts w:ascii="Arial" w:eastAsia="Calibri" w:hAnsi="Arial" w:cs="Arial"/>
          <w:highlight w:val="yellow"/>
        </w:rPr>
      </w:pPr>
    </w:p>
    <w:p w14:paraId="1165DB34" w14:textId="77777777" w:rsidR="00C17B23" w:rsidRDefault="00C17B23" w:rsidP="00C17B23">
      <w:pPr>
        <w:rPr>
          <w:rFonts w:cs="Arial"/>
          <w:b/>
          <w:bCs/>
          <w:sz w:val="24"/>
          <w:szCs w:val="24"/>
        </w:rPr>
      </w:pPr>
      <w:bookmarkStart w:id="0" w:name="_Hlk141180234"/>
      <w:r w:rsidRPr="001D303C">
        <w:rPr>
          <w:rFonts w:cs="Arial"/>
          <w:b/>
          <w:bCs/>
          <w:sz w:val="24"/>
          <w:szCs w:val="24"/>
        </w:rPr>
        <w:t xml:space="preserve">Present Members: </w:t>
      </w:r>
    </w:p>
    <w:p w14:paraId="0B970F78" w14:textId="77777777" w:rsidR="00C17B23" w:rsidRDefault="00C17B23" w:rsidP="00C17B23">
      <w:pPr>
        <w:rPr>
          <w:rFonts w:cs="Arial"/>
          <w:b/>
          <w:bCs/>
          <w:sz w:val="24"/>
          <w:szCs w:val="24"/>
        </w:rPr>
      </w:pPr>
    </w:p>
    <w:p w14:paraId="3D391D33" w14:textId="77777777" w:rsidR="00C17B23" w:rsidRDefault="00C17B23" w:rsidP="00C17B23">
      <w:pPr>
        <w:rPr>
          <w:rFonts w:cs="Arial"/>
          <w:sz w:val="24"/>
          <w:szCs w:val="24"/>
        </w:rPr>
      </w:pPr>
      <w:r>
        <w:rPr>
          <w:rFonts w:cs="Arial"/>
          <w:sz w:val="24"/>
          <w:szCs w:val="24"/>
        </w:rPr>
        <w:t>Frank Trujillo, Jeff Thom, Pam Flohr, Margie Donovan, Charles Johnson, Helen O’Connell, Gene Lozano, German Ayon, Hugh Lafler</w:t>
      </w:r>
    </w:p>
    <w:p w14:paraId="5322069E" w14:textId="77777777" w:rsidR="00C17B23" w:rsidRDefault="00C17B23" w:rsidP="00C17B23">
      <w:pPr>
        <w:rPr>
          <w:rFonts w:cs="Arial"/>
          <w:sz w:val="24"/>
          <w:szCs w:val="24"/>
        </w:rPr>
      </w:pPr>
    </w:p>
    <w:p w14:paraId="5B64B41D" w14:textId="77777777" w:rsidR="00C17B23" w:rsidRDefault="00C17B23" w:rsidP="00C17B23">
      <w:pPr>
        <w:rPr>
          <w:rFonts w:cs="Arial"/>
          <w:sz w:val="24"/>
          <w:szCs w:val="24"/>
        </w:rPr>
      </w:pPr>
      <w:r w:rsidRPr="00AC0590">
        <w:rPr>
          <w:rFonts w:cs="Arial"/>
          <w:b/>
          <w:bCs/>
          <w:sz w:val="24"/>
          <w:szCs w:val="24"/>
        </w:rPr>
        <w:t>Absent:</w:t>
      </w:r>
      <w:r>
        <w:rPr>
          <w:rFonts w:cs="Arial"/>
          <w:sz w:val="24"/>
          <w:szCs w:val="24"/>
        </w:rPr>
        <w:t xml:space="preserve"> Alan Ruzich, Isabel Arreola, Mariano Rosales</w:t>
      </w:r>
    </w:p>
    <w:p w14:paraId="415E98C6" w14:textId="77777777" w:rsidR="00C17B23" w:rsidRDefault="00C17B23" w:rsidP="00C17B23">
      <w:pPr>
        <w:rPr>
          <w:rFonts w:cs="Arial"/>
          <w:sz w:val="24"/>
          <w:szCs w:val="24"/>
        </w:rPr>
      </w:pPr>
    </w:p>
    <w:p w14:paraId="6517AE68" w14:textId="57B44997" w:rsidR="00C17B23" w:rsidRDefault="00C17B23" w:rsidP="00C17B23">
      <w:pPr>
        <w:rPr>
          <w:rFonts w:cs="Arial"/>
          <w:sz w:val="24"/>
          <w:szCs w:val="24"/>
        </w:rPr>
      </w:pPr>
      <w:r w:rsidRPr="0076506F">
        <w:rPr>
          <w:rFonts w:cs="Arial"/>
          <w:b/>
          <w:bCs/>
          <w:sz w:val="24"/>
          <w:szCs w:val="24"/>
        </w:rPr>
        <w:t>SacRT Staff:</w:t>
      </w:r>
      <w:r>
        <w:rPr>
          <w:rFonts w:cs="Arial"/>
          <w:sz w:val="24"/>
          <w:szCs w:val="24"/>
        </w:rPr>
        <w:t xml:space="preserve"> Priscilla Vargas, Blanca Salcedo, Carmen Alba, Casey Courtright, Charity Oakley, Chris Flores, Jamie Pool</w:t>
      </w:r>
      <w:r w:rsidR="00D80934">
        <w:rPr>
          <w:rFonts w:cs="Arial"/>
          <w:sz w:val="24"/>
          <w:szCs w:val="24"/>
        </w:rPr>
        <w:t>e</w:t>
      </w:r>
      <w:r>
        <w:rPr>
          <w:rFonts w:cs="Arial"/>
          <w:sz w:val="24"/>
          <w:szCs w:val="24"/>
        </w:rPr>
        <w:t>-Canavari, Lisa Hinz, Mohammed Shahid, Rose Patton, Richard Mitchell, Shawn Reynolds, Austin Greiner</w:t>
      </w:r>
      <w:r w:rsidR="005E7EAD">
        <w:rPr>
          <w:rFonts w:cs="Arial"/>
          <w:sz w:val="24"/>
          <w:szCs w:val="24"/>
        </w:rPr>
        <w:t>, Kathy Sachen</w:t>
      </w:r>
    </w:p>
    <w:p w14:paraId="588ABAC0" w14:textId="77777777" w:rsidR="00C17B23" w:rsidRDefault="00C17B23" w:rsidP="00C17B23">
      <w:pPr>
        <w:rPr>
          <w:rFonts w:cs="Arial"/>
          <w:sz w:val="24"/>
          <w:szCs w:val="24"/>
        </w:rPr>
      </w:pPr>
    </w:p>
    <w:p w14:paraId="5D2B31F6" w14:textId="539CAC81" w:rsidR="00C17B23" w:rsidRPr="0081606C" w:rsidRDefault="00C17B23" w:rsidP="00C17B23">
      <w:pPr>
        <w:rPr>
          <w:rFonts w:cs="Arial"/>
          <w:sz w:val="24"/>
          <w:szCs w:val="24"/>
        </w:rPr>
      </w:pPr>
      <w:r w:rsidRPr="0081606C">
        <w:rPr>
          <w:rFonts w:cs="Arial"/>
          <w:b/>
          <w:bCs/>
          <w:sz w:val="24"/>
          <w:szCs w:val="24"/>
        </w:rPr>
        <w:t>Guests:</w:t>
      </w:r>
      <w:r w:rsidRPr="0081606C">
        <w:rPr>
          <w:rFonts w:cs="Arial"/>
          <w:sz w:val="24"/>
          <w:szCs w:val="24"/>
        </w:rPr>
        <w:t xml:space="preserve"> Jeff Tardaguila, </w:t>
      </w:r>
      <w:bookmarkEnd w:id="0"/>
      <w:r>
        <w:rPr>
          <w:rFonts w:cs="Arial"/>
          <w:sz w:val="24"/>
          <w:szCs w:val="24"/>
        </w:rPr>
        <w:t xml:space="preserve">Alicia Brown, Brandy Buell, </w:t>
      </w:r>
      <w:r w:rsidR="00887E32">
        <w:rPr>
          <w:rFonts w:cs="Arial"/>
          <w:sz w:val="24"/>
          <w:szCs w:val="24"/>
        </w:rPr>
        <w:t xml:space="preserve">Pauline Elder, </w:t>
      </w:r>
      <w:r>
        <w:rPr>
          <w:rFonts w:cs="Arial"/>
          <w:sz w:val="24"/>
          <w:szCs w:val="24"/>
        </w:rPr>
        <w:t xml:space="preserve">Rebekah </w:t>
      </w:r>
      <w:r w:rsidR="00887E32">
        <w:rPr>
          <w:rFonts w:cs="Arial"/>
          <w:sz w:val="24"/>
          <w:szCs w:val="24"/>
        </w:rPr>
        <w:t>Witten</w:t>
      </w:r>
      <w:r>
        <w:rPr>
          <w:rFonts w:cs="Arial"/>
          <w:sz w:val="24"/>
          <w:szCs w:val="24"/>
        </w:rPr>
        <w:t>, Stephanie Jones</w:t>
      </w:r>
    </w:p>
    <w:p w14:paraId="5D289EE1" w14:textId="77777777" w:rsidR="00C17B23" w:rsidRPr="0081606C" w:rsidRDefault="00C17B23" w:rsidP="00C17B23">
      <w:pPr>
        <w:jc w:val="both"/>
        <w:rPr>
          <w:rFonts w:cs="Arial"/>
          <w:sz w:val="24"/>
          <w:szCs w:val="24"/>
          <w:highlight w:val="yellow"/>
        </w:rPr>
      </w:pPr>
    </w:p>
    <w:p w14:paraId="7A6408E2" w14:textId="77777777" w:rsidR="00C17B23" w:rsidRPr="00E9246A" w:rsidRDefault="00C17B23" w:rsidP="00C17B23">
      <w:pPr>
        <w:jc w:val="both"/>
        <w:rPr>
          <w:rFonts w:cs="Arial"/>
          <w:b/>
          <w:sz w:val="24"/>
          <w:szCs w:val="24"/>
          <w:u w:val="single"/>
        </w:rPr>
      </w:pPr>
      <w:r w:rsidRPr="00E9246A">
        <w:rPr>
          <w:rFonts w:cs="Arial"/>
          <w:b/>
          <w:sz w:val="24"/>
          <w:szCs w:val="24"/>
          <w:u w:val="single"/>
        </w:rPr>
        <w:t xml:space="preserve">APPROVAL OF MINUTES </w:t>
      </w:r>
    </w:p>
    <w:p w14:paraId="6AB5BC90" w14:textId="77777777" w:rsidR="00C17B23" w:rsidRPr="00E65AC1" w:rsidRDefault="00C17B23" w:rsidP="00C17B23">
      <w:pPr>
        <w:jc w:val="both"/>
        <w:rPr>
          <w:rFonts w:cs="Arial"/>
          <w:b/>
          <w:bCs/>
          <w:sz w:val="24"/>
          <w:szCs w:val="24"/>
          <w:highlight w:val="yellow"/>
        </w:rPr>
      </w:pPr>
    </w:p>
    <w:p w14:paraId="590FC0E5" w14:textId="481A826C" w:rsidR="00C17B23" w:rsidRPr="00E65AC1" w:rsidRDefault="00C17B23" w:rsidP="00C17B23">
      <w:pPr>
        <w:pStyle w:val="BodyText"/>
        <w:jc w:val="both"/>
        <w:rPr>
          <w:rFonts w:cs="Arial"/>
          <w:szCs w:val="24"/>
          <w:highlight w:val="yellow"/>
        </w:rPr>
      </w:pPr>
      <w:r w:rsidRPr="00B76C6B">
        <w:rPr>
          <w:rFonts w:cs="Arial"/>
          <w:b/>
          <w:bCs/>
          <w:szCs w:val="24"/>
        </w:rPr>
        <w:t>ACTION:</w:t>
      </w:r>
      <w:r w:rsidRPr="00467F71">
        <w:rPr>
          <w:rFonts w:cs="Arial"/>
          <w:szCs w:val="24"/>
        </w:rPr>
        <w:t xml:space="preserve">  </w:t>
      </w:r>
      <w:r>
        <w:rPr>
          <w:rFonts w:cs="Arial"/>
          <w:szCs w:val="24"/>
        </w:rPr>
        <w:t>Ms. O’Connell</w:t>
      </w:r>
      <w:r w:rsidRPr="00467F71">
        <w:rPr>
          <w:rFonts w:cs="Arial"/>
          <w:szCs w:val="24"/>
        </w:rPr>
        <w:t xml:space="preserve"> m</w:t>
      </w:r>
      <w:r>
        <w:rPr>
          <w:rFonts w:cs="Arial"/>
          <w:szCs w:val="24"/>
        </w:rPr>
        <w:t xml:space="preserve">otioned </w:t>
      </w:r>
      <w:r w:rsidRPr="00467F71">
        <w:rPr>
          <w:rFonts w:cs="Arial"/>
          <w:szCs w:val="24"/>
        </w:rPr>
        <w:t xml:space="preserve">to approve </w:t>
      </w:r>
      <w:r>
        <w:rPr>
          <w:rFonts w:cs="Arial"/>
          <w:szCs w:val="24"/>
        </w:rPr>
        <w:t xml:space="preserve">the </w:t>
      </w:r>
      <w:r w:rsidRPr="00467F71">
        <w:rPr>
          <w:rFonts w:cs="Arial"/>
          <w:szCs w:val="24"/>
        </w:rPr>
        <w:t xml:space="preserve">minutes from the </w:t>
      </w:r>
      <w:r>
        <w:rPr>
          <w:rFonts w:cs="Arial"/>
          <w:szCs w:val="24"/>
        </w:rPr>
        <w:t>November 2,</w:t>
      </w:r>
      <w:r w:rsidRPr="00467F71">
        <w:rPr>
          <w:rFonts w:cs="Arial"/>
          <w:szCs w:val="24"/>
        </w:rPr>
        <w:t xml:space="preserve"> </w:t>
      </w:r>
      <w:r w:rsidR="001F150D" w:rsidRPr="00467F71">
        <w:rPr>
          <w:rFonts w:cs="Arial"/>
          <w:szCs w:val="24"/>
        </w:rPr>
        <w:t>2023,</w:t>
      </w:r>
      <w:r w:rsidRPr="00467F71">
        <w:rPr>
          <w:rFonts w:cs="Arial"/>
          <w:szCs w:val="24"/>
        </w:rPr>
        <w:t xml:space="preserve"> meeting</w:t>
      </w:r>
      <w:r>
        <w:rPr>
          <w:rFonts w:cs="Arial"/>
          <w:szCs w:val="24"/>
        </w:rPr>
        <w:t xml:space="preserve">. Mr. Lozano </w:t>
      </w:r>
      <w:r w:rsidRPr="00467F71">
        <w:rPr>
          <w:rFonts w:cs="Arial"/>
          <w:szCs w:val="24"/>
        </w:rPr>
        <w:t>seconded the motion</w:t>
      </w:r>
      <w:r>
        <w:rPr>
          <w:rFonts w:cs="Arial"/>
          <w:szCs w:val="24"/>
        </w:rPr>
        <w:t xml:space="preserve">. The </w:t>
      </w:r>
      <w:r w:rsidRPr="00467F71">
        <w:rPr>
          <w:rFonts w:cs="Arial"/>
          <w:szCs w:val="24"/>
        </w:rPr>
        <w:t>motion was carried by voice vote</w:t>
      </w:r>
      <w:r>
        <w:rPr>
          <w:rFonts w:cs="Arial"/>
          <w:szCs w:val="24"/>
        </w:rPr>
        <w:t xml:space="preserve">. </w:t>
      </w:r>
    </w:p>
    <w:p w14:paraId="4C67F033" w14:textId="77777777" w:rsidR="00C17B23" w:rsidRPr="00E65AC1" w:rsidRDefault="00C17B23" w:rsidP="00C17B23">
      <w:pPr>
        <w:pStyle w:val="BodyText"/>
        <w:jc w:val="both"/>
        <w:rPr>
          <w:rFonts w:cs="Arial"/>
          <w:b/>
          <w:bCs/>
          <w:szCs w:val="24"/>
          <w:highlight w:val="yellow"/>
        </w:rPr>
      </w:pPr>
    </w:p>
    <w:p w14:paraId="4A76BAA7" w14:textId="77777777" w:rsidR="00C17B23" w:rsidRDefault="00C17B23" w:rsidP="00C17B23">
      <w:pPr>
        <w:pStyle w:val="BodyText"/>
        <w:rPr>
          <w:rFonts w:cs="Arial"/>
          <w:bCs/>
          <w:szCs w:val="24"/>
        </w:rPr>
      </w:pPr>
      <w:r w:rsidRPr="00E9246A">
        <w:rPr>
          <w:rFonts w:cs="Arial"/>
          <w:b/>
          <w:szCs w:val="24"/>
          <w:u w:val="single"/>
        </w:rPr>
        <w:t>PUBLIC COMMENT</w:t>
      </w:r>
    </w:p>
    <w:p w14:paraId="47E3889C" w14:textId="77777777" w:rsidR="00C17B23" w:rsidRDefault="00C17B23" w:rsidP="00C17B23">
      <w:pPr>
        <w:pStyle w:val="BodyText"/>
        <w:rPr>
          <w:rFonts w:cs="Arial"/>
          <w:bCs/>
          <w:szCs w:val="24"/>
        </w:rPr>
      </w:pPr>
    </w:p>
    <w:p w14:paraId="7EFCB0BE" w14:textId="77777777" w:rsidR="00C17B23" w:rsidRDefault="00C17B23" w:rsidP="00C17B23">
      <w:pPr>
        <w:pStyle w:val="BodyText"/>
        <w:rPr>
          <w:rFonts w:cs="Arial"/>
          <w:bCs/>
          <w:szCs w:val="24"/>
        </w:rPr>
      </w:pPr>
      <w:r>
        <w:rPr>
          <w:rFonts w:cs="Arial"/>
          <w:bCs/>
          <w:szCs w:val="24"/>
        </w:rPr>
        <w:t>Mr. Tardaguila asked why the meeting does not have a Q&amp;A.</w:t>
      </w:r>
    </w:p>
    <w:p w14:paraId="3F1574B1" w14:textId="77777777" w:rsidR="00C17B23" w:rsidRDefault="00C17B23" w:rsidP="00C17B23">
      <w:pPr>
        <w:pStyle w:val="BodyText"/>
        <w:rPr>
          <w:rFonts w:cs="Arial"/>
          <w:bCs/>
          <w:szCs w:val="24"/>
        </w:rPr>
      </w:pPr>
    </w:p>
    <w:p w14:paraId="352A73F5" w14:textId="77777777" w:rsidR="00C17B23" w:rsidRDefault="00C17B23" w:rsidP="00C17B23">
      <w:pPr>
        <w:pStyle w:val="BodyText"/>
        <w:rPr>
          <w:rFonts w:cs="Arial"/>
          <w:bCs/>
          <w:szCs w:val="24"/>
        </w:rPr>
      </w:pPr>
      <w:r>
        <w:rPr>
          <w:rFonts w:cs="Arial"/>
          <w:bCs/>
          <w:szCs w:val="24"/>
        </w:rPr>
        <w:t xml:space="preserve">Ms. Jones stated that she was formerly known as Stephanie Watts and is receiving email. </w:t>
      </w:r>
    </w:p>
    <w:p w14:paraId="38AF46AF" w14:textId="77777777" w:rsidR="00C17B23" w:rsidRDefault="00C17B23" w:rsidP="00C17B23">
      <w:pPr>
        <w:pStyle w:val="BodyText"/>
        <w:rPr>
          <w:rFonts w:cs="Arial"/>
          <w:b/>
          <w:szCs w:val="24"/>
          <w:u w:val="single"/>
        </w:rPr>
      </w:pPr>
    </w:p>
    <w:p w14:paraId="373788C2" w14:textId="77777777" w:rsidR="00C17B23" w:rsidRPr="00E9246A" w:rsidRDefault="00C17B23" w:rsidP="00C17B23">
      <w:pPr>
        <w:pStyle w:val="BodyText"/>
        <w:rPr>
          <w:rFonts w:cs="Arial"/>
          <w:b/>
          <w:szCs w:val="24"/>
          <w:u w:val="single"/>
        </w:rPr>
      </w:pPr>
      <w:r w:rsidRPr="00E9246A">
        <w:rPr>
          <w:rFonts w:cs="Arial"/>
          <w:b/>
          <w:szCs w:val="24"/>
          <w:u w:val="single"/>
        </w:rPr>
        <w:t>CHAIR REPORT</w:t>
      </w:r>
    </w:p>
    <w:p w14:paraId="68864481" w14:textId="77777777" w:rsidR="00C17B23" w:rsidRPr="00E65AC1" w:rsidRDefault="00C17B23" w:rsidP="00C17B23">
      <w:pPr>
        <w:pStyle w:val="BodyText"/>
        <w:rPr>
          <w:rFonts w:cs="Arial"/>
          <w:bCs/>
          <w:szCs w:val="24"/>
          <w:highlight w:val="yellow"/>
        </w:rPr>
      </w:pPr>
    </w:p>
    <w:p w14:paraId="01FEF464" w14:textId="77777777" w:rsidR="00C17B23" w:rsidRDefault="00C17B23" w:rsidP="00C17B23">
      <w:pPr>
        <w:pStyle w:val="BodyText"/>
        <w:rPr>
          <w:rFonts w:cs="Arial"/>
          <w:bCs/>
          <w:szCs w:val="24"/>
        </w:rPr>
      </w:pPr>
      <w:r>
        <w:rPr>
          <w:rFonts w:cs="Arial"/>
          <w:bCs/>
          <w:szCs w:val="24"/>
        </w:rPr>
        <w:t>None.</w:t>
      </w:r>
    </w:p>
    <w:p w14:paraId="2CF2468B" w14:textId="77777777" w:rsidR="00C17B23" w:rsidRDefault="00C17B23" w:rsidP="00C17B23">
      <w:pPr>
        <w:pStyle w:val="BodyText"/>
        <w:rPr>
          <w:rFonts w:cs="Arial"/>
          <w:bCs/>
          <w:szCs w:val="24"/>
        </w:rPr>
      </w:pPr>
    </w:p>
    <w:p w14:paraId="65890E66" w14:textId="77777777" w:rsidR="00C17B23" w:rsidRDefault="00C17B23" w:rsidP="00C17B23">
      <w:pPr>
        <w:pStyle w:val="BodyText"/>
        <w:rPr>
          <w:rFonts w:cs="Arial"/>
          <w:bCs/>
          <w:szCs w:val="24"/>
        </w:rPr>
      </w:pPr>
      <w:r>
        <w:rPr>
          <w:rFonts w:cs="Arial"/>
          <w:bCs/>
          <w:szCs w:val="24"/>
        </w:rPr>
        <w:t>Ms. Donovan was concerned about the lack of a quorum at the time of the Chair Report due to confusion about invites to this virtual meeting. Ms. Vargas explained recent scheduling efforts, and Mr. Greiner was directed to contact absent MAC members to join the meeting.</w:t>
      </w:r>
    </w:p>
    <w:p w14:paraId="55FA4FF8" w14:textId="77777777" w:rsidR="00C17B23" w:rsidRDefault="00C17B23" w:rsidP="00C17B23">
      <w:pPr>
        <w:pStyle w:val="BodyText"/>
        <w:rPr>
          <w:rFonts w:cs="Arial"/>
          <w:bCs/>
          <w:szCs w:val="24"/>
        </w:rPr>
      </w:pPr>
    </w:p>
    <w:p w14:paraId="7EDAD307" w14:textId="77777777" w:rsidR="00C17B23" w:rsidRDefault="00C17B23" w:rsidP="00C17B23">
      <w:pPr>
        <w:pStyle w:val="BodyText"/>
        <w:rPr>
          <w:rFonts w:cs="Arial"/>
          <w:b/>
          <w:szCs w:val="24"/>
          <w:u w:val="single"/>
        </w:rPr>
      </w:pPr>
      <w:r>
        <w:rPr>
          <w:rFonts w:cs="Arial"/>
          <w:bCs/>
          <w:szCs w:val="24"/>
        </w:rPr>
        <w:t>Mr. Thom mentioned the need for verbal notification for people not to board testing trains.</w:t>
      </w:r>
    </w:p>
    <w:p w14:paraId="2BDEB000" w14:textId="77777777" w:rsidR="00C17B23" w:rsidRDefault="00C17B23" w:rsidP="00C17B23">
      <w:pPr>
        <w:pStyle w:val="BodyText"/>
        <w:rPr>
          <w:rFonts w:cs="Arial"/>
          <w:b/>
          <w:szCs w:val="24"/>
          <w:u w:val="single"/>
        </w:rPr>
      </w:pPr>
    </w:p>
    <w:p w14:paraId="1912BE9A" w14:textId="77777777" w:rsidR="00C17B23" w:rsidRPr="003120E7" w:rsidRDefault="00C17B23" w:rsidP="00C17B23">
      <w:pPr>
        <w:pStyle w:val="BodyText"/>
        <w:rPr>
          <w:rFonts w:cs="Arial"/>
          <w:b/>
          <w:szCs w:val="24"/>
        </w:rPr>
      </w:pPr>
      <w:r w:rsidRPr="00C93040">
        <w:rPr>
          <w:rFonts w:cs="Arial"/>
          <w:b/>
          <w:szCs w:val="24"/>
          <w:u w:val="single"/>
        </w:rPr>
        <w:t>OLD BUSINESS</w:t>
      </w:r>
    </w:p>
    <w:p w14:paraId="7F26E22C" w14:textId="77777777" w:rsidR="00C17B23" w:rsidRPr="00C93040" w:rsidRDefault="00C17B23" w:rsidP="00C17B23">
      <w:pPr>
        <w:pStyle w:val="ListParagraph"/>
        <w:rPr>
          <w:rFonts w:cs="Arial"/>
          <w:b/>
          <w:szCs w:val="24"/>
        </w:rPr>
      </w:pPr>
      <w:bookmarkStart w:id="1" w:name="_Hlk141093513"/>
    </w:p>
    <w:p w14:paraId="11BFB616" w14:textId="7E2614F4" w:rsidR="00C17B23" w:rsidRDefault="00C17B23" w:rsidP="00C17B23">
      <w:pPr>
        <w:pStyle w:val="ListParagraph"/>
        <w:numPr>
          <w:ilvl w:val="0"/>
          <w:numId w:val="1"/>
        </w:numPr>
        <w:rPr>
          <w:rFonts w:cs="Arial"/>
          <w:b/>
          <w:sz w:val="24"/>
          <w:szCs w:val="24"/>
        </w:rPr>
      </w:pPr>
      <w:r>
        <w:rPr>
          <w:rFonts w:cs="Arial"/>
          <w:b/>
          <w:sz w:val="24"/>
          <w:szCs w:val="24"/>
        </w:rPr>
        <w:lastRenderedPageBreak/>
        <w:t>Sacramento/Cal ITP Updated (Casey Courtright, Director, Grants and Capital Programming, Office Management and Budget)</w:t>
      </w:r>
    </w:p>
    <w:p w14:paraId="02B92677" w14:textId="77777777" w:rsidR="00C17B23" w:rsidRDefault="00C17B23" w:rsidP="00C17B23">
      <w:pPr>
        <w:rPr>
          <w:rFonts w:cs="Arial"/>
          <w:b/>
          <w:sz w:val="24"/>
          <w:szCs w:val="24"/>
        </w:rPr>
      </w:pPr>
    </w:p>
    <w:p w14:paraId="140546C0" w14:textId="08FB52B8" w:rsidR="00C17B23" w:rsidRDefault="00C17B23" w:rsidP="00C17B23">
      <w:pPr>
        <w:rPr>
          <w:rFonts w:cs="Arial"/>
          <w:bCs/>
          <w:sz w:val="24"/>
          <w:szCs w:val="24"/>
        </w:rPr>
      </w:pPr>
      <w:r>
        <w:rPr>
          <w:rFonts w:cs="Arial"/>
          <w:bCs/>
          <w:sz w:val="24"/>
          <w:szCs w:val="24"/>
        </w:rPr>
        <w:t xml:space="preserve">Mr. Courtright </w:t>
      </w:r>
      <w:r w:rsidR="00180452">
        <w:rPr>
          <w:rFonts w:cs="Arial"/>
          <w:bCs/>
          <w:sz w:val="24"/>
          <w:szCs w:val="24"/>
        </w:rPr>
        <w:t>reported that SacRT has a pilot program on light rail using Cal ITP card readers for electronic fare payment</w:t>
      </w:r>
      <w:r w:rsidR="001333D2">
        <w:rPr>
          <w:rFonts w:cs="Arial"/>
          <w:bCs/>
          <w:sz w:val="24"/>
          <w:szCs w:val="24"/>
        </w:rPr>
        <w:t xml:space="preserve">. SacRT has worked with Connect Card agencies and </w:t>
      </w:r>
      <w:r w:rsidR="00180452">
        <w:rPr>
          <w:rFonts w:cs="Arial"/>
          <w:bCs/>
          <w:sz w:val="24"/>
          <w:szCs w:val="24"/>
        </w:rPr>
        <w:t>has received funds from SACOG and other agencies to expand this program to buses.</w:t>
      </w:r>
      <w:r w:rsidR="001333D2">
        <w:rPr>
          <w:rFonts w:cs="Arial"/>
          <w:bCs/>
          <w:sz w:val="24"/>
          <w:szCs w:val="24"/>
        </w:rPr>
        <w:t xml:space="preserve"> </w:t>
      </w:r>
      <w:r w:rsidR="00180452">
        <w:rPr>
          <w:rFonts w:cs="Arial"/>
          <w:bCs/>
          <w:sz w:val="24"/>
          <w:szCs w:val="24"/>
        </w:rPr>
        <w:t>In July 2023,</w:t>
      </w:r>
      <w:r w:rsidR="002D3CA5">
        <w:rPr>
          <w:rFonts w:cs="Arial"/>
          <w:bCs/>
          <w:sz w:val="24"/>
          <w:szCs w:val="24"/>
        </w:rPr>
        <w:t xml:space="preserve"> the</w:t>
      </w:r>
      <w:r w:rsidR="00180452">
        <w:rPr>
          <w:rFonts w:cs="Arial"/>
          <w:bCs/>
          <w:sz w:val="24"/>
          <w:szCs w:val="24"/>
        </w:rPr>
        <w:t xml:space="preserve"> scope of work was </w:t>
      </w:r>
      <w:r w:rsidR="001F150D">
        <w:rPr>
          <w:rFonts w:cs="Arial"/>
          <w:bCs/>
          <w:sz w:val="24"/>
          <w:szCs w:val="24"/>
        </w:rPr>
        <w:t>released,</w:t>
      </w:r>
      <w:r w:rsidR="00180452">
        <w:rPr>
          <w:rFonts w:cs="Arial"/>
          <w:bCs/>
          <w:sz w:val="24"/>
          <w:szCs w:val="24"/>
        </w:rPr>
        <w:t xml:space="preserve"> and bids were received. Cal ITP hardware </w:t>
      </w:r>
      <w:r w:rsidR="001F150D">
        <w:rPr>
          <w:rFonts w:cs="Arial"/>
          <w:bCs/>
          <w:sz w:val="24"/>
          <w:szCs w:val="24"/>
        </w:rPr>
        <w:t>can support</w:t>
      </w:r>
      <w:r w:rsidR="001333D2">
        <w:rPr>
          <w:rFonts w:cs="Arial"/>
          <w:bCs/>
          <w:sz w:val="24"/>
          <w:szCs w:val="24"/>
        </w:rPr>
        <w:t xml:space="preserve"> an</w:t>
      </w:r>
      <w:r w:rsidR="00180452">
        <w:rPr>
          <w:rFonts w:cs="Arial"/>
          <w:bCs/>
          <w:sz w:val="24"/>
          <w:szCs w:val="24"/>
        </w:rPr>
        <w:t xml:space="preserve"> </w:t>
      </w:r>
      <w:r w:rsidR="001333D2">
        <w:rPr>
          <w:rFonts w:cs="Arial"/>
          <w:bCs/>
          <w:sz w:val="24"/>
          <w:szCs w:val="24"/>
        </w:rPr>
        <w:t>account-based ticketing system, which could replace Connect Card and Zip Pass over time. SacRT has paused procurement to add additional functionality to requests from vendors. SacRT has grant funds to pay for this and will release a new RFP in the next month with options to combine the Connect Card and Zip Pass systems into the same back office. This hardware may begin installation in summer 2024.</w:t>
      </w:r>
    </w:p>
    <w:p w14:paraId="2C8339B0" w14:textId="77777777" w:rsidR="001333D2" w:rsidRDefault="001333D2" w:rsidP="00C17B23">
      <w:pPr>
        <w:rPr>
          <w:rFonts w:cs="Arial"/>
          <w:bCs/>
          <w:sz w:val="24"/>
          <w:szCs w:val="24"/>
        </w:rPr>
      </w:pPr>
    </w:p>
    <w:p w14:paraId="54C598F4" w14:textId="2E36DCBC" w:rsidR="001333D2" w:rsidRDefault="001333D2" w:rsidP="00C17B23">
      <w:pPr>
        <w:rPr>
          <w:rFonts w:cs="Arial"/>
          <w:bCs/>
          <w:sz w:val="24"/>
          <w:szCs w:val="24"/>
        </w:rPr>
      </w:pPr>
      <w:r>
        <w:rPr>
          <w:rFonts w:cs="Arial"/>
          <w:bCs/>
          <w:sz w:val="24"/>
          <w:szCs w:val="24"/>
        </w:rPr>
        <w:t xml:space="preserve">Mr. Johnson </w:t>
      </w:r>
      <w:r w:rsidR="00931CE9">
        <w:rPr>
          <w:rFonts w:cs="Arial"/>
          <w:bCs/>
          <w:sz w:val="24"/>
          <w:szCs w:val="24"/>
        </w:rPr>
        <w:t>asked</w:t>
      </w:r>
      <w:r>
        <w:rPr>
          <w:rFonts w:cs="Arial"/>
          <w:bCs/>
          <w:sz w:val="24"/>
          <w:szCs w:val="24"/>
        </w:rPr>
        <w:t xml:space="preserve"> whether this will be installed in light rail before other </w:t>
      </w:r>
      <w:r w:rsidR="001F150D">
        <w:rPr>
          <w:rFonts w:cs="Arial"/>
          <w:bCs/>
          <w:sz w:val="24"/>
          <w:szCs w:val="24"/>
        </w:rPr>
        <w:t>modes</w:t>
      </w:r>
      <w:r>
        <w:rPr>
          <w:rFonts w:cs="Arial"/>
          <w:bCs/>
          <w:sz w:val="24"/>
          <w:szCs w:val="24"/>
        </w:rPr>
        <w:t>. Mr. Courtright reported that the hardware is already on light rail, and that until a vendor is selected, the mobile app will likely be next to launch</w:t>
      </w:r>
      <w:r w:rsidR="00F70718">
        <w:rPr>
          <w:rFonts w:cs="Arial"/>
          <w:bCs/>
          <w:sz w:val="24"/>
          <w:szCs w:val="24"/>
        </w:rPr>
        <w:t>, which will serve SacRT GO, light rail, and bus</w:t>
      </w:r>
      <w:r>
        <w:rPr>
          <w:rFonts w:cs="Arial"/>
          <w:bCs/>
          <w:sz w:val="24"/>
          <w:szCs w:val="24"/>
        </w:rPr>
        <w:t>.</w:t>
      </w:r>
      <w:r w:rsidR="00F70718">
        <w:rPr>
          <w:rFonts w:cs="Arial"/>
          <w:bCs/>
          <w:sz w:val="24"/>
          <w:szCs w:val="24"/>
        </w:rPr>
        <w:t xml:space="preserve"> Mr. Johnson asked about statewide use of this hardware. Cal ITP hardware has been used only by smaller transit agencies so far. Ms. O’Connell asked about how the blind and deaf community would be informed about using this new system. Mr. Courtright said that the marketing department will work on this</w:t>
      </w:r>
      <w:r w:rsidR="001F150D">
        <w:rPr>
          <w:rFonts w:cs="Arial"/>
          <w:bCs/>
          <w:sz w:val="24"/>
          <w:szCs w:val="24"/>
        </w:rPr>
        <w:t xml:space="preserve"> effort</w:t>
      </w:r>
      <w:r w:rsidR="00F70718">
        <w:rPr>
          <w:rFonts w:cs="Arial"/>
          <w:bCs/>
          <w:sz w:val="24"/>
          <w:szCs w:val="24"/>
        </w:rPr>
        <w:t>, and more can be determined after a vendor is selected. Mr. Lozano asked about impact on current hardware at light rail platforms, and remaining options for cash payment. Mr. Courtright said that current fare vending machines will stay</w:t>
      </w:r>
      <w:r w:rsidR="0089232A">
        <w:rPr>
          <w:rFonts w:cs="Arial"/>
          <w:bCs/>
          <w:sz w:val="24"/>
          <w:szCs w:val="24"/>
        </w:rPr>
        <w:t xml:space="preserve"> and will be integrated with new hardware, </w:t>
      </w:r>
      <w:r w:rsidR="001F150D">
        <w:rPr>
          <w:rFonts w:cs="Arial"/>
          <w:bCs/>
          <w:sz w:val="24"/>
          <w:szCs w:val="24"/>
        </w:rPr>
        <w:t xml:space="preserve">it </w:t>
      </w:r>
      <w:r w:rsidR="001231E9">
        <w:rPr>
          <w:rFonts w:cs="Arial"/>
          <w:bCs/>
          <w:sz w:val="24"/>
          <w:szCs w:val="24"/>
        </w:rPr>
        <w:t>is likely</w:t>
      </w:r>
      <w:r w:rsidR="0089232A">
        <w:rPr>
          <w:rFonts w:cs="Arial"/>
          <w:bCs/>
          <w:sz w:val="24"/>
          <w:szCs w:val="24"/>
        </w:rPr>
        <w:t xml:space="preserve"> only the Connect Card tap devices will be phased out.</w:t>
      </w:r>
    </w:p>
    <w:p w14:paraId="4A6CCF0A" w14:textId="77777777" w:rsidR="0089232A" w:rsidRDefault="0089232A" w:rsidP="00C17B23">
      <w:pPr>
        <w:rPr>
          <w:rFonts w:cs="Arial"/>
          <w:bCs/>
          <w:sz w:val="24"/>
          <w:szCs w:val="24"/>
        </w:rPr>
      </w:pPr>
    </w:p>
    <w:p w14:paraId="1B44D8DC" w14:textId="28C8EF90" w:rsidR="0089232A" w:rsidRPr="00C337C4" w:rsidRDefault="0089232A" w:rsidP="00C17B23">
      <w:pPr>
        <w:rPr>
          <w:rFonts w:cs="Arial"/>
          <w:bCs/>
          <w:sz w:val="24"/>
          <w:szCs w:val="24"/>
        </w:rPr>
      </w:pPr>
      <w:r>
        <w:rPr>
          <w:rFonts w:cs="Arial"/>
          <w:bCs/>
          <w:sz w:val="24"/>
          <w:szCs w:val="24"/>
        </w:rPr>
        <w:t xml:space="preserve">Mr. Tardaguila asked about how the statewide program has dealt with issues </w:t>
      </w:r>
      <w:r w:rsidR="001F150D">
        <w:rPr>
          <w:rFonts w:cs="Arial"/>
          <w:bCs/>
          <w:sz w:val="24"/>
          <w:szCs w:val="24"/>
        </w:rPr>
        <w:t xml:space="preserve">in </w:t>
      </w:r>
      <w:r>
        <w:rPr>
          <w:rFonts w:cs="Arial"/>
          <w:bCs/>
          <w:sz w:val="24"/>
          <w:szCs w:val="24"/>
        </w:rPr>
        <w:t>creating a database of riders. Mr. Courtright said that this issue contributed to SacRT pausing procurement, and a custom database will be built in Sacramento for riders including their disabled discounts. Mr. Tardaguila also asked about device failures. Mr. Courtright said that backups will be in place, and devices may store data as needed until connection is restored, and equipment will be continuously monitored. Mr. Lozano asked about where new hardware will be placed on low-floor light rail; this will be determined as the design is finalized, but each vehicle will have at least 2 devices. Ms. Donovan asked where devices are currently; there is currently only 1 device</w:t>
      </w:r>
      <w:r w:rsidR="00B85657">
        <w:rPr>
          <w:rFonts w:cs="Arial"/>
          <w:bCs/>
          <w:sz w:val="24"/>
          <w:szCs w:val="24"/>
        </w:rPr>
        <w:t xml:space="preserve">, </w:t>
      </w:r>
      <w:commentRangeStart w:id="2"/>
      <w:r w:rsidR="00B85657">
        <w:rPr>
          <w:rFonts w:cs="Arial"/>
          <w:bCs/>
          <w:sz w:val="24"/>
          <w:szCs w:val="24"/>
        </w:rPr>
        <w:t>on the A end of each vehicle</w:t>
      </w:r>
      <w:commentRangeEnd w:id="2"/>
      <w:r w:rsidR="001F150D">
        <w:rPr>
          <w:rStyle w:val="CommentReference"/>
        </w:rPr>
        <w:commentReference w:id="2"/>
      </w:r>
      <w:r w:rsidR="00B85657">
        <w:rPr>
          <w:rFonts w:cs="Arial"/>
          <w:bCs/>
          <w:sz w:val="24"/>
          <w:szCs w:val="24"/>
        </w:rPr>
        <w:t>.</w:t>
      </w:r>
    </w:p>
    <w:bookmarkEnd w:id="1"/>
    <w:p w14:paraId="2977EAFA" w14:textId="77777777" w:rsidR="00C17B23" w:rsidRPr="00724469" w:rsidRDefault="00C17B23" w:rsidP="00C17B23">
      <w:pPr>
        <w:pStyle w:val="xmsonormal"/>
        <w:rPr>
          <w:rFonts w:ascii="Arial" w:hAnsi="Arial" w:cs="Arial"/>
        </w:rPr>
      </w:pPr>
      <w:r>
        <w:rPr>
          <w:rFonts w:ascii="Arial" w:hAnsi="Arial" w:cs="Arial"/>
          <w:sz w:val="24"/>
          <w:szCs w:val="24"/>
        </w:rPr>
        <w:t>.</w:t>
      </w:r>
      <w:r w:rsidRPr="00401456">
        <w:rPr>
          <w:rStyle w:val="Heading2Char"/>
          <w:rFonts w:ascii="Calibri" w:hAnsi="Calibri" w:cs="Calibri"/>
          <w:b w:val="0"/>
          <w:bCs/>
          <w:color w:val="000000"/>
          <w:sz w:val="22"/>
          <w:szCs w:val="22"/>
          <w:shd w:val="clear" w:color="auto" w:fill="FFFFFF"/>
        </w:rPr>
        <w:t xml:space="preserve"> </w:t>
      </w:r>
    </w:p>
    <w:p w14:paraId="787E3E47" w14:textId="77777777" w:rsidR="00C17B23" w:rsidRPr="00C93040" w:rsidRDefault="00C17B23" w:rsidP="00C17B23">
      <w:pPr>
        <w:pStyle w:val="BodyText"/>
        <w:jc w:val="both"/>
        <w:rPr>
          <w:rFonts w:cs="Arial"/>
          <w:b/>
          <w:szCs w:val="24"/>
          <w:u w:val="single"/>
        </w:rPr>
      </w:pPr>
      <w:r w:rsidRPr="00C93040">
        <w:rPr>
          <w:rFonts w:cs="Arial"/>
          <w:b/>
          <w:szCs w:val="24"/>
          <w:u w:val="single"/>
        </w:rPr>
        <w:t>NEW BUSINESS</w:t>
      </w:r>
    </w:p>
    <w:p w14:paraId="1E28123F" w14:textId="77777777" w:rsidR="00C17B23" w:rsidRDefault="00C17B23" w:rsidP="00C17B23">
      <w:pPr>
        <w:rPr>
          <w:rFonts w:cs="Arial"/>
          <w:b/>
          <w:sz w:val="24"/>
          <w:szCs w:val="24"/>
        </w:rPr>
      </w:pPr>
    </w:p>
    <w:p w14:paraId="0250B675" w14:textId="5ACC2EFC" w:rsidR="00C17B23" w:rsidRPr="00C337C4" w:rsidRDefault="00C17B23" w:rsidP="00C17B23">
      <w:pPr>
        <w:pStyle w:val="ListParagraph"/>
        <w:numPr>
          <w:ilvl w:val="0"/>
          <w:numId w:val="2"/>
        </w:numPr>
        <w:rPr>
          <w:rFonts w:cs="Arial"/>
          <w:b/>
          <w:bCs/>
          <w:sz w:val="24"/>
          <w:szCs w:val="24"/>
        </w:rPr>
      </w:pPr>
      <w:r>
        <w:rPr>
          <w:rFonts w:cs="Arial"/>
          <w:b/>
          <w:sz w:val="24"/>
          <w:szCs w:val="24"/>
        </w:rPr>
        <w:t>MAC 2024 Calendar (Priscilla Vargas, ADA Compliance Officer)</w:t>
      </w:r>
    </w:p>
    <w:p w14:paraId="6D74697D" w14:textId="77777777" w:rsidR="00C17B23" w:rsidRDefault="00C17B23" w:rsidP="00C17B23">
      <w:pPr>
        <w:rPr>
          <w:rFonts w:cs="Arial"/>
          <w:b/>
          <w:sz w:val="24"/>
          <w:szCs w:val="24"/>
        </w:rPr>
      </w:pPr>
    </w:p>
    <w:p w14:paraId="234BEF34" w14:textId="77777777" w:rsidR="00B459F7" w:rsidRDefault="00C17B23" w:rsidP="00C17B23">
      <w:pPr>
        <w:rPr>
          <w:rFonts w:cs="Arial"/>
          <w:bCs/>
          <w:sz w:val="24"/>
          <w:szCs w:val="24"/>
        </w:rPr>
      </w:pPr>
      <w:r>
        <w:rPr>
          <w:rFonts w:cs="Arial"/>
          <w:bCs/>
          <w:sz w:val="24"/>
          <w:szCs w:val="24"/>
        </w:rPr>
        <w:t>M</w:t>
      </w:r>
      <w:r w:rsidR="00B85657">
        <w:rPr>
          <w:rFonts w:cs="Arial"/>
          <w:bCs/>
          <w:sz w:val="24"/>
          <w:szCs w:val="24"/>
        </w:rPr>
        <w:t>s. Vargas</w:t>
      </w:r>
      <w:r w:rsidR="00B2768D">
        <w:rPr>
          <w:rFonts w:cs="Arial"/>
          <w:bCs/>
          <w:sz w:val="24"/>
          <w:szCs w:val="24"/>
        </w:rPr>
        <w:t xml:space="preserve"> shared the proposed calendar for the monthly MAC meetings for 2024. Mr. Johnson said that there were no issues with the schedule. </w:t>
      </w:r>
    </w:p>
    <w:p w14:paraId="2F1F43FA" w14:textId="77777777" w:rsidR="00B459F7" w:rsidRDefault="00B459F7" w:rsidP="00C17B23">
      <w:pPr>
        <w:rPr>
          <w:rFonts w:cs="Arial"/>
          <w:bCs/>
          <w:sz w:val="24"/>
          <w:szCs w:val="24"/>
        </w:rPr>
      </w:pPr>
    </w:p>
    <w:p w14:paraId="25FFC917" w14:textId="21149EDD" w:rsidR="00C17B23" w:rsidRPr="00C337C4" w:rsidRDefault="00B2768D" w:rsidP="00C17B23">
      <w:pPr>
        <w:rPr>
          <w:rFonts w:cs="Arial"/>
          <w:bCs/>
          <w:sz w:val="24"/>
          <w:szCs w:val="24"/>
        </w:rPr>
      </w:pPr>
      <w:r>
        <w:rPr>
          <w:rFonts w:cs="Arial"/>
          <w:bCs/>
          <w:sz w:val="24"/>
          <w:szCs w:val="24"/>
        </w:rPr>
        <w:t>Mr. Tardaguila suggested including on the form that each meeting is on the third Thursday of the month.</w:t>
      </w:r>
    </w:p>
    <w:p w14:paraId="60D23851" w14:textId="77777777" w:rsidR="00C17B23" w:rsidRPr="00CE0BD6" w:rsidRDefault="00C17B23" w:rsidP="00C17B23">
      <w:pPr>
        <w:rPr>
          <w:rFonts w:cs="Arial"/>
          <w:b/>
          <w:sz w:val="24"/>
          <w:szCs w:val="24"/>
        </w:rPr>
      </w:pPr>
    </w:p>
    <w:p w14:paraId="7BC767C5" w14:textId="2886C884" w:rsidR="00C17B23" w:rsidRPr="00CE0BD6" w:rsidRDefault="00C17B23" w:rsidP="00C17B23">
      <w:pPr>
        <w:pStyle w:val="ListParagraph"/>
        <w:numPr>
          <w:ilvl w:val="0"/>
          <w:numId w:val="2"/>
        </w:numPr>
        <w:rPr>
          <w:rFonts w:cs="Arial"/>
          <w:b/>
          <w:sz w:val="24"/>
          <w:szCs w:val="24"/>
        </w:rPr>
      </w:pPr>
      <w:r>
        <w:rPr>
          <w:rFonts w:cs="Arial"/>
          <w:b/>
          <w:sz w:val="24"/>
          <w:szCs w:val="24"/>
        </w:rPr>
        <w:t xml:space="preserve">MAC </w:t>
      </w:r>
      <w:r w:rsidR="00B2768D">
        <w:rPr>
          <w:rFonts w:cs="Arial"/>
          <w:b/>
          <w:sz w:val="24"/>
          <w:szCs w:val="24"/>
        </w:rPr>
        <w:t>2024 Work Plan (Charles Johnson, MAC Chair</w:t>
      </w:r>
      <w:r>
        <w:rPr>
          <w:rFonts w:cs="Arial"/>
          <w:b/>
          <w:sz w:val="24"/>
          <w:szCs w:val="24"/>
        </w:rPr>
        <w:t>)</w:t>
      </w:r>
    </w:p>
    <w:p w14:paraId="2BE4E36F" w14:textId="77777777" w:rsidR="00C17B23" w:rsidRPr="00705571" w:rsidRDefault="00C17B23" w:rsidP="00C17B23">
      <w:pPr>
        <w:rPr>
          <w:rFonts w:cs="Arial"/>
          <w:b/>
          <w:sz w:val="24"/>
          <w:szCs w:val="24"/>
        </w:rPr>
      </w:pPr>
    </w:p>
    <w:p w14:paraId="06F5DE56" w14:textId="61FAC21D" w:rsidR="00C17B23" w:rsidRDefault="00C17B23" w:rsidP="00C17B23">
      <w:pPr>
        <w:rPr>
          <w:rFonts w:cs="Arial"/>
          <w:sz w:val="24"/>
          <w:szCs w:val="24"/>
        </w:rPr>
      </w:pPr>
      <w:r>
        <w:rPr>
          <w:rFonts w:cs="Arial"/>
          <w:sz w:val="24"/>
          <w:szCs w:val="24"/>
        </w:rPr>
        <w:t>M</w:t>
      </w:r>
      <w:r w:rsidR="00B2768D">
        <w:rPr>
          <w:rFonts w:cs="Arial"/>
          <w:sz w:val="24"/>
          <w:szCs w:val="24"/>
        </w:rPr>
        <w:t xml:space="preserve">r. Johnson requested a copy of the current </w:t>
      </w:r>
      <w:r w:rsidR="00B459F7">
        <w:rPr>
          <w:rFonts w:cs="Arial"/>
          <w:sz w:val="24"/>
          <w:szCs w:val="24"/>
        </w:rPr>
        <w:t xml:space="preserve">2023 </w:t>
      </w:r>
      <w:r w:rsidR="00B2768D">
        <w:rPr>
          <w:rFonts w:cs="Arial"/>
          <w:sz w:val="24"/>
          <w:szCs w:val="24"/>
        </w:rPr>
        <w:t xml:space="preserve">Work Plan to be send out, and for MAC members to make further suggestions for inclusions, to be submitted to Ms. Vargas by December 19, </w:t>
      </w:r>
      <w:r w:rsidR="00B459F7">
        <w:rPr>
          <w:rFonts w:cs="Arial"/>
          <w:sz w:val="24"/>
          <w:szCs w:val="24"/>
        </w:rPr>
        <w:t>2023,</w:t>
      </w:r>
      <w:r w:rsidR="00B2768D">
        <w:rPr>
          <w:rFonts w:cs="Arial"/>
          <w:sz w:val="24"/>
          <w:szCs w:val="24"/>
        </w:rPr>
        <w:t xml:space="preserve"> so the Work Plan can be voted on in the January</w:t>
      </w:r>
      <w:r w:rsidR="00B459F7">
        <w:rPr>
          <w:rFonts w:cs="Arial"/>
          <w:sz w:val="24"/>
          <w:szCs w:val="24"/>
        </w:rPr>
        <w:t xml:space="preserve"> MAC</w:t>
      </w:r>
      <w:r w:rsidR="00B2768D">
        <w:rPr>
          <w:rFonts w:cs="Arial"/>
          <w:sz w:val="24"/>
          <w:szCs w:val="24"/>
        </w:rPr>
        <w:t xml:space="preserve"> meeting. Ms. Vargas suggested instead sharing the Executive Committee’s Work Plan with the MAC members next week. Ms. O’Connell </w:t>
      </w:r>
      <w:r w:rsidR="004B0A3D">
        <w:rPr>
          <w:rFonts w:cs="Arial"/>
          <w:sz w:val="24"/>
          <w:szCs w:val="24"/>
        </w:rPr>
        <w:t>mentioned some</w:t>
      </w:r>
      <w:r w:rsidR="00B2768D">
        <w:rPr>
          <w:rFonts w:cs="Arial"/>
          <w:sz w:val="24"/>
          <w:szCs w:val="24"/>
        </w:rPr>
        <w:t xml:space="preserve"> items that may be completed in January 2024. Mr. Lozano suggested Ms. O’Connell look at the </w:t>
      </w:r>
      <w:r w:rsidR="004B0A3D">
        <w:rPr>
          <w:rFonts w:cs="Arial"/>
          <w:sz w:val="24"/>
          <w:szCs w:val="24"/>
        </w:rPr>
        <w:lastRenderedPageBreak/>
        <w:t>items</w:t>
      </w:r>
      <w:r w:rsidR="00B2768D">
        <w:rPr>
          <w:rFonts w:cs="Arial"/>
          <w:sz w:val="24"/>
          <w:szCs w:val="24"/>
        </w:rPr>
        <w:t xml:space="preserve"> he </w:t>
      </w:r>
      <w:r w:rsidR="004B0A3D">
        <w:rPr>
          <w:rFonts w:cs="Arial"/>
          <w:sz w:val="24"/>
          <w:szCs w:val="24"/>
        </w:rPr>
        <w:t xml:space="preserve">sent. Mr. Thom clarified that the Executive Committee </w:t>
      </w:r>
      <w:proofErr w:type="gramStart"/>
      <w:r w:rsidR="004B0A3D">
        <w:rPr>
          <w:rFonts w:cs="Arial"/>
          <w:sz w:val="24"/>
          <w:szCs w:val="24"/>
        </w:rPr>
        <w:t>will</w:t>
      </w:r>
      <w:proofErr w:type="gramEnd"/>
      <w:r w:rsidR="004B0A3D">
        <w:rPr>
          <w:rFonts w:cs="Arial"/>
          <w:sz w:val="24"/>
          <w:szCs w:val="24"/>
        </w:rPr>
        <w:t xml:space="preserve"> create a Work Plan this month and that MAC members may submit further items between then and the next MAC meeting.</w:t>
      </w:r>
    </w:p>
    <w:p w14:paraId="215F47E2" w14:textId="77777777" w:rsidR="00C17B23" w:rsidRDefault="00C17B23" w:rsidP="00C17B23">
      <w:pPr>
        <w:rPr>
          <w:rFonts w:cs="Arial"/>
          <w:sz w:val="24"/>
          <w:szCs w:val="24"/>
        </w:rPr>
      </w:pPr>
    </w:p>
    <w:p w14:paraId="4558C7A7" w14:textId="75F356E0" w:rsidR="00626231" w:rsidRDefault="00626231" w:rsidP="00C17B23">
      <w:pPr>
        <w:rPr>
          <w:rFonts w:cs="Arial"/>
          <w:sz w:val="24"/>
          <w:szCs w:val="24"/>
        </w:rPr>
      </w:pPr>
      <w:r>
        <w:rPr>
          <w:rFonts w:cs="Arial"/>
          <w:sz w:val="24"/>
          <w:szCs w:val="24"/>
        </w:rPr>
        <w:t xml:space="preserve">Mr. Tardaguila suggested adding </w:t>
      </w:r>
      <w:r w:rsidR="008B2027">
        <w:rPr>
          <w:rFonts w:cs="Arial"/>
          <w:sz w:val="24"/>
          <w:szCs w:val="24"/>
        </w:rPr>
        <w:t xml:space="preserve">to the Work Plan </w:t>
      </w:r>
      <w:r>
        <w:rPr>
          <w:rFonts w:cs="Arial"/>
          <w:sz w:val="24"/>
          <w:szCs w:val="24"/>
        </w:rPr>
        <w:t xml:space="preserve">other corrections to light rail stations, </w:t>
      </w:r>
      <w:r w:rsidR="00931CE9">
        <w:rPr>
          <w:rFonts w:cs="Arial"/>
          <w:sz w:val="24"/>
          <w:szCs w:val="24"/>
        </w:rPr>
        <w:t xml:space="preserve">monitoring on the I-80, </w:t>
      </w:r>
      <w:r>
        <w:rPr>
          <w:rFonts w:cs="Arial"/>
          <w:sz w:val="24"/>
          <w:szCs w:val="24"/>
        </w:rPr>
        <w:t>and bus service disruptions on Broadway, and mentioned that</w:t>
      </w:r>
      <w:r w:rsidR="0065010E">
        <w:rPr>
          <w:rFonts w:cs="Arial"/>
          <w:sz w:val="24"/>
          <w:szCs w:val="24"/>
        </w:rPr>
        <w:t xml:space="preserve"> passengers in</w:t>
      </w:r>
      <w:r>
        <w:rPr>
          <w:rFonts w:cs="Arial"/>
          <w:sz w:val="24"/>
          <w:szCs w:val="24"/>
        </w:rPr>
        <w:t xml:space="preserve"> electric wheelchairs are being left behind. </w:t>
      </w:r>
    </w:p>
    <w:p w14:paraId="1F028409" w14:textId="77777777" w:rsidR="00626231" w:rsidRDefault="00626231" w:rsidP="00C17B23">
      <w:pPr>
        <w:rPr>
          <w:rFonts w:cs="Arial"/>
          <w:sz w:val="24"/>
          <w:szCs w:val="24"/>
        </w:rPr>
      </w:pPr>
    </w:p>
    <w:p w14:paraId="5F557D3F" w14:textId="77777777" w:rsidR="00C17B23" w:rsidRPr="00CE0BD6" w:rsidRDefault="00C17B23" w:rsidP="00C17B23">
      <w:pPr>
        <w:pStyle w:val="ListParagraph"/>
        <w:numPr>
          <w:ilvl w:val="0"/>
          <w:numId w:val="2"/>
        </w:numPr>
        <w:rPr>
          <w:rFonts w:cs="Arial"/>
          <w:b/>
          <w:sz w:val="24"/>
          <w:szCs w:val="24"/>
        </w:rPr>
      </w:pPr>
      <w:r>
        <w:rPr>
          <w:rFonts w:cs="Arial"/>
          <w:b/>
          <w:sz w:val="24"/>
          <w:szCs w:val="24"/>
        </w:rPr>
        <w:t>SacRT Service Changes 2024 (James Drake, Senior Manager, Planning)</w:t>
      </w:r>
    </w:p>
    <w:p w14:paraId="6DB2B30D" w14:textId="77777777" w:rsidR="00C17B23" w:rsidRPr="00705571" w:rsidRDefault="00C17B23" w:rsidP="00C17B23">
      <w:pPr>
        <w:rPr>
          <w:rFonts w:cs="Arial"/>
          <w:b/>
          <w:sz w:val="24"/>
          <w:szCs w:val="24"/>
        </w:rPr>
      </w:pPr>
    </w:p>
    <w:p w14:paraId="7B8BD967" w14:textId="77777777" w:rsidR="00C17B23" w:rsidRDefault="00C17B23" w:rsidP="00C17B23">
      <w:pPr>
        <w:rPr>
          <w:rFonts w:cs="Arial"/>
          <w:sz w:val="24"/>
          <w:szCs w:val="24"/>
        </w:rPr>
      </w:pPr>
      <w:r>
        <w:rPr>
          <w:rFonts w:cs="Arial"/>
          <w:sz w:val="24"/>
          <w:szCs w:val="24"/>
        </w:rPr>
        <w:t>This item was tabled for the January 2024 MAC meeting.</w:t>
      </w:r>
    </w:p>
    <w:p w14:paraId="3F2042F9" w14:textId="77777777" w:rsidR="00C17B23" w:rsidRDefault="00C17B23" w:rsidP="00C17B23">
      <w:pPr>
        <w:rPr>
          <w:rFonts w:cs="Arial"/>
          <w:sz w:val="24"/>
          <w:szCs w:val="24"/>
        </w:rPr>
      </w:pPr>
    </w:p>
    <w:p w14:paraId="53B61C5A" w14:textId="77777777" w:rsidR="00C17B23" w:rsidRPr="00CE0BD6" w:rsidRDefault="00C17B23" w:rsidP="00C17B23">
      <w:pPr>
        <w:pStyle w:val="ListParagraph"/>
        <w:numPr>
          <w:ilvl w:val="0"/>
          <w:numId w:val="2"/>
        </w:numPr>
        <w:rPr>
          <w:rFonts w:cs="Arial"/>
          <w:b/>
          <w:sz w:val="24"/>
          <w:szCs w:val="24"/>
        </w:rPr>
      </w:pPr>
      <w:r>
        <w:rPr>
          <w:rFonts w:cs="Arial"/>
          <w:b/>
          <w:sz w:val="24"/>
          <w:szCs w:val="24"/>
        </w:rPr>
        <w:t>SacRT GO Open House Update for 2024 (Priscilla Vargas, ADA Compliance Officer)</w:t>
      </w:r>
    </w:p>
    <w:p w14:paraId="0C6A96FE" w14:textId="77777777" w:rsidR="00C17B23" w:rsidRPr="00705571" w:rsidRDefault="00C17B23" w:rsidP="00C17B23">
      <w:pPr>
        <w:rPr>
          <w:rFonts w:cs="Arial"/>
          <w:b/>
          <w:sz w:val="24"/>
          <w:szCs w:val="24"/>
        </w:rPr>
      </w:pPr>
    </w:p>
    <w:p w14:paraId="702F5022" w14:textId="58D944B8" w:rsidR="00C17B23" w:rsidRDefault="00C17B23" w:rsidP="00C17B23">
      <w:pPr>
        <w:rPr>
          <w:rFonts w:cs="Arial"/>
          <w:sz w:val="24"/>
          <w:szCs w:val="24"/>
        </w:rPr>
      </w:pPr>
      <w:r>
        <w:rPr>
          <w:rFonts w:cs="Arial"/>
          <w:sz w:val="24"/>
          <w:szCs w:val="24"/>
        </w:rPr>
        <w:t>Ms. Vargas</w:t>
      </w:r>
      <w:r w:rsidR="004B0A3D">
        <w:rPr>
          <w:rFonts w:cs="Arial"/>
          <w:sz w:val="24"/>
          <w:szCs w:val="24"/>
        </w:rPr>
        <w:t xml:space="preserve"> reported that the next </w:t>
      </w:r>
      <w:r w:rsidR="00B459F7">
        <w:rPr>
          <w:rFonts w:cs="Arial"/>
          <w:sz w:val="24"/>
          <w:szCs w:val="24"/>
        </w:rPr>
        <w:t xml:space="preserve">In- Person </w:t>
      </w:r>
      <w:r w:rsidR="004B0A3D">
        <w:rPr>
          <w:rFonts w:cs="Arial"/>
          <w:sz w:val="24"/>
          <w:szCs w:val="24"/>
        </w:rPr>
        <w:t xml:space="preserve">Open House will be held on March 23, </w:t>
      </w:r>
      <w:r w:rsidR="0065010E">
        <w:rPr>
          <w:rFonts w:cs="Arial"/>
          <w:sz w:val="24"/>
          <w:szCs w:val="24"/>
        </w:rPr>
        <w:t>2024,</w:t>
      </w:r>
      <w:r w:rsidR="004B0A3D">
        <w:rPr>
          <w:rFonts w:cs="Arial"/>
          <w:sz w:val="24"/>
          <w:szCs w:val="24"/>
        </w:rPr>
        <w:t xml:space="preserve"> from 1:00</w:t>
      </w:r>
      <w:r w:rsidR="00B459F7">
        <w:rPr>
          <w:rFonts w:cs="Arial"/>
          <w:sz w:val="24"/>
          <w:szCs w:val="24"/>
        </w:rPr>
        <w:t xml:space="preserve"> pm</w:t>
      </w:r>
      <w:r w:rsidR="004B0A3D">
        <w:rPr>
          <w:rFonts w:cs="Arial"/>
          <w:sz w:val="24"/>
          <w:szCs w:val="24"/>
        </w:rPr>
        <w:t xml:space="preserve"> to 3:00</w:t>
      </w:r>
      <w:r w:rsidR="00B459F7">
        <w:rPr>
          <w:rFonts w:cs="Arial"/>
          <w:sz w:val="24"/>
          <w:szCs w:val="24"/>
        </w:rPr>
        <w:t xml:space="preserve"> pm</w:t>
      </w:r>
      <w:r w:rsidR="004B0A3D">
        <w:rPr>
          <w:rFonts w:cs="Arial"/>
          <w:sz w:val="24"/>
          <w:szCs w:val="24"/>
        </w:rPr>
        <w:t xml:space="preserve"> at the Citrus Heights Community Center.</w:t>
      </w:r>
      <w:r w:rsidR="00477B20">
        <w:rPr>
          <w:rFonts w:cs="Arial"/>
          <w:sz w:val="24"/>
          <w:szCs w:val="24"/>
        </w:rPr>
        <w:t xml:space="preserve"> </w:t>
      </w:r>
      <w:r w:rsidR="00B459F7">
        <w:rPr>
          <w:rFonts w:cs="Arial"/>
          <w:sz w:val="24"/>
          <w:szCs w:val="24"/>
        </w:rPr>
        <w:t>T</w:t>
      </w:r>
      <w:r w:rsidR="00477B20">
        <w:rPr>
          <w:rFonts w:cs="Arial"/>
          <w:sz w:val="24"/>
          <w:szCs w:val="24"/>
        </w:rPr>
        <w:t xml:space="preserve">he virtual Open House would likely be March 22, 2024. Ms. Donovan asked if the TC&amp;P Committee will be able to give input, and if the meeting would be announced as fragrance-free. Ms. Vargas </w:t>
      </w:r>
      <w:r w:rsidR="00626231">
        <w:rPr>
          <w:rFonts w:cs="Arial"/>
          <w:sz w:val="24"/>
          <w:szCs w:val="24"/>
        </w:rPr>
        <w:t>said it will be announced as fragrance-free, and the TC&amp;P Committee may discuss it.</w:t>
      </w:r>
    </w:p>
    <w:p w14:paraId="14DBDE48" w14:textId="77777777" w:rsidR="004E3389" w:rsidRDefault="004E3389" w:rsidP="00C17B23">
      <w:pPr>
        <w:rPr>
          <w:rFonts w:cs="Arial"/>
          <w:sz w:val="24"/>
          <w:szCs w:val="24"/>
        </w:rPr>
      </w:pPr>
    </w:p>
    <w:p w14:paraId="45ABA50C" w14:textId="760AB7BE" w:rsidR="004E3389" w:rsidRDefault="004E3389" w:rsidP="00C17B23">
      <w:pPr>
        <w:rPr>
          <w:rFonts w:cs="Arial"/>
          <w:sz w:val="24"/>
          <w:szCs w:val="24"/>
        </w:rPr>
      </w:pPr>
      <w:r>
        <w:rPr>
          <w:rFonts w:cs="Arial"/>
          <w:sz w:val="24"/>
          <w:szCs w:val="24"/>
        </w:rPr>
        <w:t xml:space="preserve">Mr. Tardaguila discussed having a contact number in email notices about MAC meeting changes. </w:t>
      </w:r>
    </w:p>
    <w:p w14:paraId="62221B97" w14:textId="77777777" w:rsidR="00C17B23" w:rsidRDefault="00C17B23" w:rsidP="00C17B23">
      <w:pPr>
        <w:rPr>
          <w:rFonts w:cs="Arial"/>
          <w:sz w:val="24"/>
          <w:szCs w:val="24"/>
        </w:rPr>
      </w:pPr>
    </w:p>
    <w:p w14:paraId="518957C8" w14:textId="77777777" w:rsidR="00C17B23" w:rsidRPr="00AB3773" w:rsidRDefault="00C17B23" w:rsidP="00C17B23">
      <w:pPr>
        <w:pStyle w:val="ListParagraph"/>
        <w:numPr>
          <w:ilvl w:val="0"/>
          <w:numId w:val="2"/>
        </w:numPr>
        <w:rPr>
          <w:rFonts w:cs="Arial"/>
          <w:b/>
          <w:sz w:val="24"/>
          <w:szCs w:val="24"/>
        </w:rPr>
      </w:pPr>
      <w:r>
        <w:rPr>
          <w:rFonts w:cs="Arial"/>
          <w:b/>
          <w:sz w:val="24"/>
          <w:szCs w:val="24"/>
        </w:rPr>
        <w:t>Elections for Chair and Vice Chair</w:t>
      </w:r>
      <w:r w:rsidRPr="00AB3773">
        <w:rPr>
          <w:rFonts w:cs="Arial"/>
          <w:b/>
          <w:sz w:val="24"/>
          <w:szCs w:val="24"/>
        </w:rPr>
        <w:t xml:space="preserve"> (Priscilla Vargas, ADA Compliance Officer)</w:t>
      </w:r>
    </w:p>
    <w:p w14:paraId="1CF96B06" w14:textId="77777777" w:rsidR="00C17B23" w:rsidRPr="00705571" w:rsidRDefault="00C17B23" w:rsidP="00C17B23">
      <w:pPr>
        <w:rPr>
          <w:rFonts w:cs="Arial"/>
          <w:b/>
          <w:sz w:val="24"/>
          <w:szCs w:val="24"/>
        </w:rPr>
      </w:pPr>
    </w:p>
    <w:p w14:paraId="278B9714" w14:textId="22B44C3E" w:rsidR="00C17B23" w:rsidRPr="00C337C4" w:rsidRDefault="004E3389" w:rsidP="00C17B23">
      <w:pPr>
        <w:rPr>
          <w:rFonts w:cs="Arial"/>
          <w:b/>
          <w:sz w:val="24"/>
          <w:szCs w:val="24"/>
        </w:rPr>
      </w:pPr>
      <w:r>
        <w:rPr>
          <w:rFonts w:cs="Arial"/>
          <w:sz w:val="24"/>
          <w:szCs w:val="24"/>
        </w:rPr>
        <w:t xml:space="preserve">Mr. Johnson suggested holding the election by acclamation. Ms. Vargas announced that the nominating committee nominated Mr. Thom for Chair and Mr. Johnson for Vice Chair. Mr. Johnson called for a vote and asked 3 times for nominations from the floor. Ms. O’Connell motioned </w:t>
      </w:r>
      <w:r w:rsidR="0065010E">
        <w:rPr>
          <w:rFonts w:cs="Arial"/>
          <w:sz w:val="24"/>
          <w:szCs w:val="24"/>
        </w:rPr>
        <w:t>those nominations</w:t>
      </w:r>
      <w:r>
        <w:rPr>
          <w:rFonts w:cs="Arial"/>
          <w:sz w:val="24"/>
          <w:szCs w:val="24"/>
        </w:rPr>
        <w:t xml:space="preserve"> be closed. Mr. Lozano seconded. Mr. Thom was elected as Chair by acclamation. Mr. Thom discussed succession planning. Ms. Vargas asked 3 times for nominations from the floor. Ms. O’Connell motioned</w:t>
      </w:r>
      <w:r w:rsidR="001231E9">
        <w:rPr>
          <w:rFonts w:cs="Arial"/>
          <w:sz w:val="24"/>
          <w:szCs w:val="24"/>
        </w:rPr>
        <w:t xml:space="preserve"> for</w:t>
      </w:r>
      <w:r>
        <w:rPr>
          <w:rFonts w:cs="Arial"/>
          <w:sz w:val="24"/>
          <w:szCs w:val="24"/>
        </w:rPr>
        <w:t xml:space="preserve"> </w:t>
      </w:r>
      <w:r w:rsidR="00B459F7">
        <w:rPr>
          <w:rFonts w:cs="Arial"/>
          <w:sz w:val="24"/>
          <w:szCs w:val="24"/>
        </w:rPr>
        <w:t>nominations</w:t>
      </w:r>
      <w:r w:rsidR="001231E9">
        <w:rPr>
          <w:rFonts w:cs="Arial"/>
          <w:sz w:val="24"/>
          <w:szCs w:val="24"/>
        </w:rPr>
        <w:t xml:space="preserve"> to</w:t>
      </w:r>
      <w:r>
        <w:rPr>
          <w:rFonts w:cs="Arial"/>
          <w:sz w:val="24"/>
          <w:szCs w:val="24"/>
        </w:rPr>
        <w:t xml:space="preserve"> be closed. Mr. Lozano seconded. Mr. Johnson was elected as Vice Chair by acclamation.</w:t>
      </w:r>
    </w:p>
    <w:p w14:paraId="312FA233" w14:textId="77777777" w:rsidR="00C17B23" w:rsidRPr="00677540" w:rsidRDefault="00C17B23" w:rsidP="00C17B23">
      <w:pPr>
        <w:rPr>
          <w:rFonts w:cs="Arial"/>
          <w:sz w:val="24"/>
          <w:szCs w:val="24"/>
        </w:rPr>
      </w:pPr>
    </w:p>
    <w:p w14:paraId="0B6E4065" w14:textId="77777777" w:rsidR="00C17B23" w:rsidRDefault="00C17B23" w:rsidP="00C17B23">
      <w:pPr>
        <w:pStyle w:val="BodyText"/>
        <w:ind w:firstLine="360"/>
        <w:jc w:val="both"/>
        <w:rPr>
          <w:rFonts w:cs="Arial"/>
          <w:b/>
          <w:szCs w:val="24"/>
          <w:u w:val="single"/>
        </w:rPr>
      </w:pPr>
      <w:r w:rsidRPr="00115AE3">
        <w:rPr>
          <w:rFonts w:cs="Arial"/>
          <w:b/>
          <w:szCs w:val="24"/>
          <w:u w:val="single"/>
        </w:rPr>
        <w:t>OTHER BUSINESS</w:t>
      </w:r>
      <w:r>
        <w:rPr>
          <w:rFonts w:cs="Arial"/>
          <w:b/>
          <w:szCs w:val="24"/>
          <w:u w:val="single"/>
        </w:rPr>
        <w:t xml:space="preserve"> </w:t>
      </w:r>
    </w:p>
    <w:p w14:paraId="1FA90935" w14:textId="77777777" w:rsidR="00C17B23" w:rsidRDefault="00C17B23" w:rsidP="00C17B23">
      <w:pPr>
        <w:pStyle w:val="BodyText"/>
        <w:ind w:firstLine="360"/>
        <w:jc w:val="both"/>
        <w:rPr>
          <w:rFonts w:cs="Arial"/>
          <w:b/>
          <w:szCs w:val="24"/>
          <w:u w:val="single"/>
        </w:rPr>
      </w:pPr>
    </w:p>
    <w:p w14:paraId="415D7860" w14:textId="07FE586B" w:rsidR="00B459F7" w:rsidRDefault="0064417E" w:rsidP="00C17B23">
      <w:pPr>
        <w:pStyle w:val="BodyText"/>
        <w:jc w:val="both"/>
        <w:rPr>
          <w:rFonts w:cs="Arial"/>
          <w:bCs/>
          <w:szCs w:val="24"/>
        </w:rPr>
      </w:pPr>
      <w:r>
        <w:rPr>
          <w:rFonts w:cs="Arial"/>
          <w:bCs/>
          <w:szCs w:val="24"/>
        </w:rPr>
        <w:t xml:space="preserve">Mr. Lozano discussed the verbal announcements and staff at light rail platforms to prevent boarding during low-floor </w:t>
      </w:r>
      <w:r w:rsidR="00B459F7">
        <w:rPr>
          <w:rFonts w:cs="Arial"/>
          <w:bCs/>
          <w:szCs w:val="24"/>
        </w:rPr>
        <w:t>testing and</w:t>
      </w:r>
      <w:r>
        <w:rPr>
          <w:rFonts w:cs="Arial"/>
          <w:bCs/>
          <w:szCs w:val="24"/>
        </w:rPr>
        <w:t xml:space="preserve"> said that the standing committees should meet to discuss public education, operating procedures, and a visual-auditory public address system including flashing lights. Mr. Lozano also mentioned the ASAP federal funding program for legacy light rail stations, to include in the next A&amp;I Committee meeting. Ms. Vargas </w:t>
      </w:r>
      <w:r w:rsidR="00B459F7">
        <w:rPr>
          <w:rFonts w:cs="Arial"/>
          <w:bCs/>
          <w:szCs w:val="24"/>
        </w:rPr>
        <w:t xml:space="preserve">stated </w:t>
      </w:r>
      <w:r>
        <w:rPr>
          <w:rFonts w:cs="Arial"/>
          <w:bCs/>
          <w:szCs w:val="24"/>
        </w:rPr>
        <w:t>th</w:t>
      </w:r>
      <w:r w:rsidR="001231E9">
        <w:rPr>
          <w:rFonts w:cs="Arial"/>
          <w:bCs/>
          <w:szCs w:val="24"/>
        </w:rPr>
        <w:t xml:space="preserve">at </w:t>
      </w:r>
      <w:r>
        <w:rPr>
          <w:rFonts w:cs="Arial"/>
          <w:bCs/>
          <w:szCs w:val="24"/>
        </w:rPr>
        <w:t xml:space="preserve">light rail audio-visual announcements </w:t>
      </w:r>
      <w:r w:rsidR="00B459F7">
        <w:rPr>
          <w:rFonts w:cs="Arial"/>
          <w:bCs/>
          <w:szCs w:val="24"/>
        </w:rPr>
        <w:t>for the</w:t>
      </w:r>
      <w:r>
        <w:rPr>
          <w:rFonts w:cs="Arial"/>
          <w:bCs/>
          <w:szCs w:val="24"/>
        </w:rPr>
        <w:t xml:space="preserve"> low-floor testing started on December 6, 2023</w:t>
      </w:r>
      <w:r w:rsidR="00B459F7">
        <w:rPr>
          <w:rFonts w:cs="Arial"/>
          <w:bCs/>
          <w:szCs w:val="24"/>
        </w:rPr>
        <w:t>.</w:t>
      </w:r>
      <w:r w:rsidR="002D3CA5">
        <w:rPr>
          <w:rFonts w:cs="Arial"/>
          <w:bCs/>
          <w:szCs w:val="24"/>
        </w:rPr>
        <w:t xml:space="preserve"> </w:t>
      </w:r>
      <w:r>
        <w:rPr>
          <w:rFonts w:cs="Arial"/>
          <w:bCs/>
          <w:szCs w:val="24"/>
        </w:rPr>
        <w:t xml:space="preserve"> </w:t>
      </w:r>
      <w:r w:rsidR="002D3CA5" w:rsidRPr="002D3CA5">
        <w:rPr>
          <w:rFonts w:cs="Arial"/>
          <w:bCs/>
          <w:szCs w:val="24"/>
        </w:rPr>
        <w:t>She stated, however, that a staff member would be at the station during testing and that the test trains would not be in the stations any earlier than 9 PM.</w:t>
      </w:r>
      <w:r>
        <w:rPr>
          <w:rFonts w:cs="Arial"/>
          <w:bCs/>
          <w:szCs w:val="24"/>
        </w:rPr>
        <w:t xml:space="preserve"> Public education events on new trains will begin in summer 2024. </w:t>
      </w:r>
      <w:r w:rsidR="00C152D9">
        <w:rPr>
          <w:rFonts w:cs="Arial"/>
          <w:bCs/>
          <w:szCs w:val="24"/>
        </w:rPr>
        <w:t xml:space="preserve">Mr. Lozano suggested testing verbal annunciators and including audio description in educational videos. Ms. Vargas said TC&amp;P will meet in January, and that the ASAP will be discussed at the January 18, </w:t>
      </w:r>
      <w:r w:rsidR="0065010E">
        <w:rPr>
          <w:rFonts w:cs="Arial"/>
          <w:bCs/>
          <w:szCs w:val="24"/>
        </w:rPr>
        <w:t>2024,</w:t>
      </w:r>
      <w:r w:rsidR="00C152D9">
        <w:rPr>
          <w:rFonts w:cs="Arial"/>
          <w:bCs/>
          <w:szCs w:val="24"/>
        </w:rPr>
        <w:t xml:space="preserve"> meeting.</w:t>
      </w:r>
      <w:r w:rsidR="00A877FD">
        <w:rPr>
          <w:rFonts w:cs="Arial"/>
          <w:bCs/>
          <w:szCs w:val="24"/>
        </w:rPr>
        <w:t xml:space="preserve"> </w:t>
      </w:r>
    </w:p>
    <w:p w14:paraId="386AC716" w14:textId="77777777" w:rsidR="00B459F7" w:rsidRDefault="00B459F7" w:rsidP="00C17B23">
      <w:pPr>
        <w:pStyle w:val="BodyText"/>
        <w:jc w:val="both"/>
        <w:rPr>
          <w:rFonts w:cs="Arial"/>
          <w:bCs/>
          <w:szCs w:val="24"/>
        </w:rPr>
      </w:pPr>
    </w:p>
    <w:p w14:paraId="2CC1B560" w14:textId="00437EF9" w:rsidR="00B459F7" w:rsidRDefault="00C152D9" w:rsidP="00C17B23">
      <w:pPr>
        <w:pStyle w:val="BodyText"/>
        <w:jc w:val="both"/>
        <w:rPr>
          <w:rFonts w:cs="Arial"/>
          <w:bCs/>
          <w:szCs w:val="24"/>
        </w:rPr>
      </w:pPr>
      <w:r>
        <w:rPr>
          <w:rFonts w:cs="Arial"/>
          <w:bCs/>
          <w:szCs w:val="24"/>
        </w:rPr>
        <w:t xml:space="preserve">Ms. Flohr thanked Mr. Johnson for his service as Chair. </w:t>
      </w:r>
    </w:p>
    <w:p w14:paraId="666C25F0" w14:textId="77777777" w:rsidR="00B459F7" w:rsidRDefault="00B459F7" w:rsidP="00C17B23">
      <w:pPr>
        <w:pStyle w:val="BodyText"/>
        <w:jc w:val="both"/>
        <w:rPr>
          <w:rFonts w:cs="Arial"/>
          <w:bCs/>
          <w:szCs w:val="24"/>
        </w:rPr>
      </w:pPr>
    </w:p>
    <w:p w14:paraId="05B0691C" w14:textId="6369A1AC" w:rsidR="00C152D9" w:rsidRDefault="00C152D9" w:rsidP="00C17B23">
      <w:pPr>
        <w:pStyle w:val="BodyText"/>
        <w:jc w:val="both"/>
        <w:rPr>
          <w:rFonts w:cs="Arial"/>
          <w:bCs/>
          <w:szCs w:val="24"/>
        </w:rPr>
      </w:pPr>
      <w:r>
        <w:rPr>
          <w:rFonts w:cs="Arial"/>
          <w:bCs/>
          <w:szCs w:val="24"/>
        </w:rPr>
        <w:t xml:space="preserve">Mr. Tardaguila </w:t>
      </w:r>
      <w:r w:rsidR="00A877FD">
        <w:rPr>
          <w:rFonts w:cs="Arial"/>
          <w:bCs/>
          <w:szCs w:val="24"/>
        </w:rPr>
        <w:t>thanked SacRT for efforts on training on ADA policies on buses.</w:t>
      </w:r>
    </w:p>
    <w:p w14:paraId="6274248D" w14:textId="77777777" w:rsidR="00C17B23" w:rsidRDefault="00C17B23" w:rsidP="00C17B23">
      <w:pPr>
        <w:pStyle w:val="BodyText"/>
        <w:jc w:val="both"/>
        <w:rPr>
          <w:rFonts w:cs="Arial"/>
          <w:bCs/>
          <w:szCs w:val="24"/>
        </w:rPr>
      </w:pPr>
    </w:p>
    <w:p w14:paraId="1CAB0F5D" w14:textId="77777777" w:rsidR="00C17B23" w:rsidRDefault="00C17B23" w:rsidP="00C17B23">
      <w:pPr>
        <w:pStyle w:val="BodyText"/>
        <w:ind w:left="360"/>
        <w:rPr>
          <w:rFonts w:cs="Arial"/>
          <w:bCs/>
          <w:szCs w:val="24"/>
        </w:rPr>
      </w:pPr>
      <w:r w:rsidRPr="00115AE3">
        <w:rPr>
          <w:rFonts w:cs="Arial"/>
          <w:b/>
          <w:szCs w:val="24"/>
          <w:u w:val="single"/>
        </w:rPr>
        <w:t>ANNOUNCEMENTS</w:t>
      </w:r>
      <w:r>
        <w:rPr>
          <w:rFonts w:cs="Arial"/>
          <w:bCs/>
          <w:szCs w:val="24"/>
        </w:rPr>
        <w:t xml:space="preserve"> </w:t>
      </w:r>
    </w:p>
    <w:p w14:paraId="697929F7" w14:textId="77777777" w:rsidR="00C17B23" w:rsidRDefault="00C17B23" w:rsidP="00C17B23">
      <w:pPr>
        <w:pStyle w:val="BodyText"/>
        <w:rPr>
          <w:rFonts w:cs="Arial"/>
          <w:bCs/>
          <w:szCs w:val="24"/>
        </w:rPr>
      </w:pPr>
    </w:p>
    <w:p w14:paraId="684BD7FF" w14:textId="73990591" w:rsidR="00C17B23" w:rsidRDefault="00C152D9" w:rsidP="00C17B23">
      <w:pPr>
        <w:pStyle w:val="BodyText"/>
        <w:jc w:val="both"/>
        <w:rPr>
          <w:rFonts w:cs="Arial"/>
          <w:bCs/>
          <w:szCs w:val="24"/>
        </w:rPr>
      </w:pPr>
      <w:r>
        <w:rPr>
          <w:rFonts w:cs="Arial"/>
          <w:bCs/>
          <w:szCs w:val="24"/>
        </w:rPr>
        <w:lastRenderedPageBreak/>
        <w:t>None.</w:t>
      </w:r>
    </w:p>
    <w:p w14:paraId="40AA47B9" w14:textId="77777777" w:rsidR="00C17B23" w:rsidRPr="00115AE3" w:rsidRDefault="00C17B23" w:rsidP="00C17B23">
      <w:pPr>
        <w:pStyle w:val="BodyText"/>
        <w:jc w:val="both"/>
        <w:rPr>
          <w:rFonts w:cs="Arial"/>
          <w:b/>
          <w:szCs w:val="24"/>
          <w:u w:val="single"/>
        </w:rPr>
      </w:pPr>
    </w:p>
    <w:p w14:paraId="5F8E683C" w14:textId="77777777" w:rsidR="00C17B23" w:rsidRDefault="00C17B23" w:rsidP="00C17B23">
      <w:pPr>
        <w:pStyle w:val="BodyText"/>
        <w:ind w:left="360"/>
        <w:rPr>
          <w:rFonts w:cs="Arial"/>
          <w:bCs/>
          <w:szCs w:val="24"/>
        </w:rPr>
      </w:pPr>
      <w:r w:rsidRPr="00115AE3">
        <w:rPr>
          <w:rFonts w:cs="Arial"/>
          <w:b/>
          <w:szCs w:val="24"/>
          <w:u w:val="single"/>
        </w:rPr>
        <w:t>ADJOURNMENT</w:t>
      </w:r>
      <w:r>
        <w:rPr>
          <w:rFonts w:cs="Arial"/>
          <w:bCs/>
          <w:szCs w:val="24"/>
        </w:rPr>
        <w:t xml:space="preserve"> </w:t>
      </w:r>
    </w:p>
    <w:p w14:paraId="7541B271" w14:textId="77777777" w:rsidR="00C17B23" w:rsidRDefault="00C17B23" w:rsidP="00C17B23">
      <w:pPr>
        <w:pStyle w:val="BodyText"/>
        <w:ind w:left="360"/>
        <w:rPr>
          <w:rFonts w:cs="Arial"/>
          <w:bCs/>
          <w:szCs w:val="24"/>
        </w:rPr>
      </w:pPr>
    </w:p>
    <w:p w14:paraId="7467816C" w14:textId="582E25E3" w:rsidR="00C17B23" w:rsidRDefault="00A877FD" w:rsidP="00C17B23">
      <w:pPr>
        <w:pStyle w:val="BodyText"/>
        <w:rPr>
          <w:rFonts w:cs="Arial"/>
          <w:bCs/>
          <w:szCs w:val="24"/>
        </w:rPr>
      </w:pPr>
      <w:r>
        <w:rPr>
          <w:rFonts w:cs="Arial"/>
          <w:bCs/>
          <w:szCs w:val="24"/>
        </w:rPr>
        <w:t>Ms. Flohr</w:t>
      </w:r>
      <w:r w:rsidR="00C17B23">
        <w:rPr>
          <w:rFonts w:cs="Arial"/>
          <w:bCs/>
          <w:szCs w:val="24"/>
        </w:rPr>
        <w:t xml:space="preserve"> called for a motion to adjourn the meeting. </w:t>
      </w:r>
      <w:r w:rsidR="00C17B23" w:rsidRPr="00E56066">
        <w:rPr>
          <w:rFonts w:cs="Arial"/>
          <w:bCs/>
          <w:szCs w:val="24"/>
        </w:rPr>
        <w:t xml:space="preserve">No abstentions. The meeting was adjourned at </w:t>
      </w:r>
      <w:r w:rsidR="00C17B23">
        <w:rPr>
          <w:rFonts w:cs="Arial"/>
          <w:bCs/>
          <w:szCs w:val="24"/>
        </w:rPr>
        <w:t>3:4</w:t>
      </w:r>
      <w:r w:rsidR="00180452">
        <w:rPr>
          <w:rFonts w:cs="Arial"/>
          <w:bCs/>
          <w:szCs w:val="24"/>
        </w:rPr>
        <w:t>5</w:t>
      </w:r>
      <w:r w:rsidR="00C17B23" w:rsidRPr="00E56066">
        <w:rPr>
          <w:rFonts w:cs="Arial"/>
          <w:bCs/>
          <w:szCs w:val="24"/>
        </w:rPr>
        <w:t xml:space="preserve"> p.m.</w:t>
      </w:r>
    </w:p>
    <w:p w14:paraId="41DD0D7C" w14:textId="77777777" w:rsidR="00C17B23" w:rsidRPr="0081606C" w:rsidRDefault="00C17B23" w:rsidP="00C17B23">
      <w:pPr>
        <w:rPr>
          <w:rFonts w:cs="Arial"/>
          <w:bCs/>
          <w:sz w:val="24"/>
          <w:szCs w:val="24"/>
        </w:rPr>
      </w:pPr>
    </w:p>
    <w:p w14:paraId="752593A8" w14:textId="7D00C03D" w:rsidR="00542532" w:rsidRDefault="00C17B23">
      <w:r w:rsidRPr="0081606C">
        <w:rPr>
          <w:rFonts w:cs="Arial"/>
          <w:bCs/>
          <w:sz w:val="24"/>
          <w:szCs w:val="24"/>
        </w:rPr>
        <w:t xml:space="preserve">NEXT MEETING: The next meeting of the Mobility Advisory Council is scheduled for </w:t>
      </w:r>
      <w:r w:rsidR="00180452">
        <w:rPr>
          <w:rFonts w:cs="Arial"/>
          <w:bCs/>
          <w:sz w:val="24"/>
          <w:szCs w:val="24"/>
        </w:rPr>
        <w:t>January 18</w:t>
      </w:r>
      <w:r w:rsidRPr="0081606C">
        <w:rPr>
          <w:rFonts w:cs="Arial"/>
          <w:bCs/>
          <w:sz w:val="24"/>
          <w:szCs w:val="24"/>
        </w:rPr>
        <w:t xml:space="preserve">, </w:t>
      </w:r>
      <w:r w:rsidR="00180452">
        <w:rPr>
          <w:rFonts w:cs="Arial"/>
          <w:bCs/>
          <w:sz w:val="24"/>
          <w:szCs w:val="24"/>
        </w:rPr>
        <w:t>2024</w:t>
      </w:r>
      <w:r w:rsidRPr="0081606C">
        <w:rPr>
          <w:rFonts w:cs="Arial"/>
          <w:bCs/>
          <w:sz w:val="24"/>
          <w:szCs w:val="24"/>
        </w:rPr>
        <w:t>, from 2:30 p.m. – 4:30 p.m.</w:t>
      </w:r>
    </w:p>
    <w:sectPr w:rsidR="00542532" w:rsidSect="00AC3846">
      <w:headerReference w:type="even" r:id="rId14"/>
      <w:footerReference w:type="defaul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riscilla Vargas" w:date="2023-12-14T10:08:00Z" w:initials="PV">
    <w:p w14:paraId="2CC0B44F" w14:textId="77777777" w:rsidR="001F150D" w:rsidRDefault="001F150D" w:rsidP="00786E3E">
      <w:pPr>
        <w:pStyle w:val="CommentText"/>
      </w:pPr>
      <w:r>
        <w:rPr>
          <w:rStyle w:val="CommentReference"/>
        </w:rPr>
        <w:annotationRef/>
      </w:r>
      <w:r>
        <w:t>Austin - I'm not sure if this is correct. Please accept my changes to this section and send to Casey for his review. Pls copy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C0B44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552AB" w16cex:dateUtc="2023-12-1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0B44F" w16cid:durableId="292552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EC97" w14:textId="77777777" w:rsidR="006053F9" w:rsidRDefault="006053F9">
      <w:r>
        <w:separator/>
      </w:r>
    </w:p>
  </w:endnote>
  <w:endnote w:type="continuationSeparator" w:id="0">
    <w:p w14:paraId="1EB91E98" w14:textId="77777777" w:rsidR="006053F9" w:rsidRDefault="0060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04C" w14:textId="77777777" w:rsidR="00DA39D0" w:rsidRDefault="005F5F14">
    <w:pPr>
      <w:pStyle w:val="Footer"/>
      <w:jc w:val="right"/>
    </w:pPr>
    <w:r>
      <w:t xml:space="preserve"> Page </w:t>
    </w:r>
    <w:r>
      <w:fldChar w:fldCharType="begin"/>
    </w:r>
    <w:r>
      <w:instrText xml:space="preserve"> PAGE   \* MERGEFORMAT </w:instrText>
    </w:r>
    <w:r>
      <w:fldChar w:fldCharType="separate"/>
    </w:r>
    <w:r>
      <w:rPr>
        <w:noProof/>
      </w:rPr>
      <w:t>3</w:t>
    </w:r>
    <w:r>
      <w:rPr>
        <w:noProof/>
      </w:rPr>
      <w:fldChar w:fldCharType="end"/>
    </w:r>
  </w:p>
  <w:p w14:paraId="61EC9E9C" w14:textId="77777777" w:rsidR="00DA39D0" w:rsidRDefault="00DA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A732" w14:textId="77777777" w:rsidR="006053F9" w:rsidRDefault="006053F9">
      <w:r>
        <w:separator/>
      </w:r>
    </w:p>
  </w:footnote>
  <w:footnote w:type="continuationSeparator" w:id="0">
    <w:p w14:paraId="00BD1445" w14:textId="77777777" w:rsidR="006053F9" w:rsidRDefault="0060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F66" w14:textId="77777777" w:rsidR="00DA39D0" w:rsidRDefault="005F5F14">
    <w:pPr>
      <w:pStyle w:val="Header"/>
    </w:pPr>
    <w:r>
      <w:rPr>
        <w:noProof/>
      </w:rPr>
      <mc:AlternateContent>
        <mc:Choice Requires="wps">
          <w:drawing>
            <wp:anchor distT="0" distB="0" distL="114300" distR="114300" simplePos="0" relativeHeight="251660288" behindDoc="1" locked="0" layoutInCell="0" allowOverlap="1" wp14:anchorId="4D39B46D" wp14:editId="39CB91B7">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7BE49D80" w14:textId="77777777" w:rsidR="00DA39D0" w:rsidRDefault="005F5F14" w:rsidP="00AC3846">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9B4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7BE49D80" w14:textId="77777777" w:rsidR="00DA39D0" w:rsidRDefault="005F5F14" w:rsidP="00AC3846">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51A1E455" wp14:editId="4AC17C53">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6E42C411" w14:textId="77777777" w:rsidR="00DA39D0" w:rsidRDefault="005F5F14" w:rsidP="00AC3846">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A1E455" id="Text Box 1"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6E42C411" w14:textId="77777777" w:rsidR="00DA39D0" w:rsidRDefault="005F5F14" w:rsidP="00AC3846">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9C7"/>
    <w:multiLevelType w:val="hybridMultilevel"/>
    <w:tmpl w:val="9698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724AE"/>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8259577">
    <w:abstractNumId w:val="0"/>
  </w:num>
  <w:num w:numId="2" w16cid:durableId="17846181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scilla Vargas">
    <w15:presenceInfo w15:providerId="AD" w15:userId="S::pvargas@sacrt.com::28c623b5-b899-44df-9427-154da0f4e7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3"/>
    <w:rsid w:val="000144B3"/>
    <w:rsid w:val="00057A11"/>
    <w:rsid w:val="001231E9"/>
    <w:rsid w:val="001333D2"/>
    <w:rsid w:val="00180452"/>
    <w:rsid w:val="001F150D"/>
    <w:rsid w:val="002D3CA5"/>
    <w:rsid w:val="002F09B1"/>
    <w:rsid w:val="00477B20"/>
    <w:rsid w:val="004B0A3D"/>
    <w:rsid w:val="004E3389"/>
    <w:rsid w:val="004E5930"/>
    <w:rsid w:val="00542532"/>
    <w:rsid w:val="005E7EAD"/>
    <w:rsid w:val="005F5F14"/>
    <w:rsid w:val="006053F9"/>
    <w:rsid w:val="00626231"/>
    <w:rsid w:val="0064417E"/>
    <w:rsid w:val="0065010E"/>
    <w:rsid w:val="007767B9"/>
    <w:rsid w:val="00887E32"/>
    <w:rsid w:val="0089232A"/>
    <w:rsid w:val="008B2027"/>
    <w:rsid w:val="00931CE9"/>
    <w:rsid w:val="009E4F53"/>
    <w:rsid w:val="00A877FD"/>
    <w:rsid w:val="00B2768D"/>
    <w:rsid w:val="00B459F7"/>
    <w:rsid w:val="00B85657"/>
    <w:rsid w:val="00C152D9"/>
    <w:rsid w:val="00C17B23"/>
    <w:rsid w:val="00D80934"/>
    <w:rsid w:val="00DA39D0"/>
    <w:rsid w:val="00E630C8"/>
    <w:rsid w:val="00F45429"/>
    <w:rsid w:val="00F7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BA78A"/>
  <w15:chartTrackingRefBased/>
  <w15:docId w15:val="{B66F51AB-56B4-4829-80D7-FD8E15BD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23"/>
    <w:pPr>
      <w:spacing w:after="0" w:line="240" w:lineRule="auto"/>
    </w:pPr>
    <w:rPr>
      <w:rFonts w:ascii="Arial" w:eastAsia="Calibri" w:hAnsi="Arial" w:cs="Times New Roman"/>
      <w:kern w:val="0"/>
      <w:sz w:val="20"/>
      <w:szCs w:val="20"/>
      <w14:ligatures w14:val="none"/>
    </w:rPr>
  </w:style>
  <w:style w:type="paragraph" w:styleId="Heading2">
    <w:name w:val="heading 2"/>
    <w:basedOn w:val="Normal"/>
    <w:next w:val="Normal"/>
    <w:link w:val="Heading2Char"/>
    <w:uiPriority w:val="9"/>
    <w:unhideWhenUsed/>
    <w:qFormat/>
    <w:rsid w:val="00C17B23"/>
    <w:pPr>
      <w:keepNext/>
      <w:jc w:val="center"/>
      <w:outlineLvl w:val="1"/>
    </w:pPr>
    <w:rPr>
      <w:b/>
      <w:color w:val="00B050"/>
      <w:sz w:val="24"/>
    </w:rPr>
  </w:style>
  <w:style w:type="paragraph" w:styleId="Heading7">
    <w:name w:val="heading 7"/>
    <w:basedOn w:val="Normal"/>
    <w:next w:val="Normal"/>
    <w:link w:val="Heading7Char"/>
    <w:uiPriority w:val="9"/>
    <w:unhideWhenUsed/>
    <w:qFormat/>
    <w:rsid w:val="00C17B23"/>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B23"/>
    <w:rPr>
      <w:rFonts w:ascii="Arial" w:eastAsia="Calibri" w:hAnsi="Arial" w:cs="Times New Roman"/>
      <w:b/>
      <w:color w:val="00B050"/>
      <w:kern w:val="0"/>
      <w:sz w:val="24"/>
      <w:szCs w:val="20"/>
      <w14:ligatures w14:val="none"/>
    </w:rPr>
  </w:style>
  <w:style w:type="character" w:customStyle="1" w:styleId="Heading7Char">
    <w:name w:val="Heading 7 Char"/>
    <w:basedOn w:val="DefaultParagraphFont"/>
    <w:link w:val="Heading7"/>
    <w:uiPriority w:val="9"/>
    <w:rsid w:val="00C17B23"/>
    <w:rPr>
      <w:rFonts w:ascii="Arial" w:eastAsia="Calibri" w:hAnsi="Arial" w:cs="Times New Roman"/>
      <w:b/>
      <w:kern w:val="0"/>
      <w:sz w:val="24"/>
      <w:szCs w:val="20"/>
      <w14:ligatures w14:val="none"/>
    </w:rPr>
  </w:style>
  <w:style w:type="paragraph" w:styleId="BodyText">
    <w:name w:val="Body Text"/>
    <w:basedOn w:val="Normal"/>
    <w:link w:val="BodyTextChar"/>
    <w:uiPriority w:val="99"/>
    <w:unhideWhenUsed/>
    <w:rsid w:val="00C17B23"/>
    <w:rPr>
      <w:sz w:val="24"/>
    </w:rPr>
  </w:style>
  <w:style w:type="character" w:customStyle="1" w:styleId="BodyTextChar">
    <w:name w:val="Body Text Char"/>
    <w:basedOn w:val="DefaultParagraphFont"/>
    <w:link w:val="BodyText"/>
    <w:uiPriority w:val="99"/>
    <w:rsid w:val="00C17B23"/>
    <w:rPr>
      <w:rFonts w:ascii="Arial" w:eastAsia="Calibri" w:hAnsi="Arial" w:cs="Times New Roman"/>
      <w:kern w:val="0"/>
      <w:sz w:val="24"/>
      <w:szCs w:val="20"/>
      <w14:ligatures w14:val="none"/>
    </w:rPr>
  </w:style>
  <w:style w:type="paragraph" w:styleId="Header">
    <w:name w:val="header"/>
    <w:basedOn w:val="Normal"/>
    <w:link w:val="HeaderChar"/>
    <w:unhideWhenUsed/>
    <w:rsid w:val="00C17B23"/>
    <w:pPr>
      <w:tabs>
        <w:tab w:val="center" w:pos="4680"/>
        <w:tab w:val="right" w:pos="9360"/>
      </w:tabs>
    </w:pPr>
  </w:style>
  <w:style w:type="character" w:customStyle="1" w:styleId="HeaderChar">
    <w:name w:val="Header Char"/>
    <w:basedOn w:val="DefaultParagraphFont"/>
    <w:link w:val="Header"/>
    <w:rsid w:val="00C17B23"/>
    <w:rPr>
      <w:rFonts w:ascii="Arial" w:eastAsia="Calibri" w:hAnsi="Arial" w:cs="Times New Roman"/>
      <w:kern w:val="0"/>
      <w:sz w:val="20"/>
      <w:szCs w:val="20"/>
      <w14:ligatures w14:val="none"/>
    </w:rPr>
  </w:style>
  <w:style w:type="paragraph" w:styleId="Footer">
    <w:name w:val="footer"/>
    <w:basedOn w:val="Normal"/>
    <w:link w:val="FooterChar"/>
    <w:uiPriority w:val="99"/>
    <w:unhideWhenUsed/>
    <w:rsid w:val="00C17B23"/>
    <w:pPr>
      <w:tabs>
        <w:tab w:val="center" w:pos="4680"/>
        <w:tab w:val="right" w:pos="9360"/>
      </w:tabs>
    </w:pPr>
  </w:style>
  <w:style w:type="character" w:customStyle="1" w:styleId="FooterChar">
    <w:name w:val="Footer Char"/>
    <w:basedOn w:val="DefaultParagraphFont"/>
    <w:link w:val="Footer"/>
    <w:uiPriority w:val="99"/>
    <w:rsid w:val="00C17B23"/>
    <w:rPr>
      <w:rFonts w:ascii="Arial" w:eastAsia="Calibri" w:hAnsi="Arial" w:cs="Times New Roman"/>
      <w:kern w:val="0"/>
      <w:sz w:val="20"/>
      <w:szCs w:val="20"/>
      <w14:ligatures w14:val="none"/>
    </w:rPr>
  </w:style>
  <w:style w:type="paragraph" w:styleId="ListParagraph">
    <w:name w:val="List Paragraph"/>
    <w:basedOn w:val="Normal"/>
    <w:qFormat/>
    <w:rsid w:val="00C17B23"/>
    <w:pPr>
      <w:ind w:left="720"/>
      <w:contextualSpacing/>
    </w:pPr>
  </w:style>
  <w:style w:type="paragraph" w:styleId="NormalWeb">
    <w:name w:val="Normal (Web)"/>
    <w:basedOn w:val="Normal"/>
    <w:uiPriority w:val="99"/>
    <w:unhideWhenUsed/>
    <w:rsid w:val="00C17B23"/>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C17B23"/>
    <w:rPr>
      <w:rFonts w:ascii="Calibri" w:eastAsiaTheme="minorHAnsi" w:hAnsi="Calibri" w:cs="Calibri"/>
      <w:sz w:val="22"/>
      <w:szCs w:val="22"/>
    </w:rPr>
  </w:style>
  <w:style w:type="paragraph" w:styleId="Revision">
    <w:name w:val="Revision"/>
    <w:hidden/>
    <w:uiPriority w:val="99"/>
    <w:semiHidden/>
    <w:rsid w:val="005E7EAD"/>
    <w:pPr>
      <w:spacing w:after="0" w:line="240" w:lineRule="auto"/>
    </w:pPr>
    <w:rPr>
      <w:rFonts w:ascii="Arial" w:eastAsia="Calibri" w:hAnsi="Arial" w:cs="Times New Roman"/>
      <w:kern w:val="0"/>
      <w:sz w:val="20"/>
      <w:szCs w:val="20"/>
      <w14:ligatures w14:val="none"/>
    </w:rPr>
  </w:style>
  <w:style w:type="character" w:styleId="CommentReference">
    <w:name w:val="annotation reference"/>
    <w:basedOn w:val="DefaultParagraphFont"/>
    <w:uiPriority w:val="99"/>
    <w:semiHidden/>
    <w:unhideWhenUsed/>
    <w:rsid w:val="005E7EAD"/>
    <w:rPr>
      <w:sz w:val="16"/>
      <w:szCs w:val="16"/>
    </w:rPr>
  </w:style>
  <w:style w:type="paragraph" w:styleId="CommentText">
    <w:name w:val="annotation text"/>
    <w:basedOn w:val="Normal"/>
    <w:link w:val="CommentTextChar"/>
    <w:uiPriority w:val="99"/>
    <w:unhideWhenUsed/>
    <w:rsid w:val="005E7EAD"/>
  </w:style>
  <w:style w:type="character" w:customStyle="1" w:styleId="CommentTextChar">
    <w:name w:val="Comment Text Char"/>
    <w:basedOn w:val="DefaultParagraphFont"/>
    <w:link w:val="CommentText"/>
    <w:uiPriority w:val="99"/>
    <w:rsid w:val="005E7EAD"/>
    <w:rPr>
      <w:rFonts w:ascii="Arial" w:eastAsia="Calibri"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E7EAD"/>
    <w:rPr>
      <w:b/>
      <w:bCs/>
    </w:rPr>
  </w:style>
  <w:style w:type="character" w:customStyle="1" w:styleId="CommentSubjectChar">
    <w:name w:val="Comment Subject Char"/>
    <w:basedOn w:val="CommentTextChar"/>
    <w:link w:val="CommentSubject"/>
    <w:uiPriority w:val="99"/>
    <w:semiHidden/>
    <w:rsid w:val="005E7EAD"/>
    <w:rPr>
      <w:rFonts w:ascii="Arial" w:eastAsia="Calibri" w:hAnsi="Ari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DC33-F32D-4D9F-BE9F-0FEBCC1F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Greiner</dc:creator>
  <cp:keywords/>
  <dc:description/>
  <cp:lastModifiedBy>Austin Greiner</cp:lastModifiedBy>
  <cp:revision>3</cp:revision>
  <dcterms:created xsi:type="dcterms:W3CDTF">2023-12-21T17:55:00Z</dcterms:created>
  <dcterms:modified xsi:type="dcterms:W3CDTF">2023-12-21T19:22:00Z</dcterms:modified>
</cp:coreProperties>
</file>